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1A34" w14:textId="13973BF8" w:rsidR="00A97DCC" w:rsidRDefault="00A97DCC" w:rsidP="00A97DCC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D01602">
        <w:rPr>
          <w:rFonts w:cstheme="minorHAnsi"/>
          <w:sz w:val="24"/>
          <w:szCs w:val="24"/>
        </w:rPr>
        <w:t>21.09</w:t>
      </w:r>
      <w:r w:rsidR="00BE06AB">
        <w:rPr>
          <w:rFonts w:cstheme="minorHAnsi"/>
          <w:sz w:val="24"/>
          <w:szCs w:val="24"/>
        </w:rPr>
        <w:t>.2021</w:t>
      </w:r>
      <w:r>
        <w:rPr>
          <w:rFonts w:cstheme="minorHAnsi"/>
          <w:sz w:val="24"/>
          <w:szCs w:val="24"/>
        </w:rPr>
        <w:t xml:space="preserve"> r.</w:t>
      </w:r>
    </w:p>
    <w:p w14:paraId="6DEA1C1F" w14:textId="0566978C" w:rsidR="00A97DCC" w:rsidRDefault="00A97DCC" w:rsidP="00A97DCC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OSOOC.210.</w:t>
      </w:r>
      <w:r w:rsidR="00D01602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.202</w:t>
      </w:r>
      <w:r w:rsidR="00D01602">
        <w:rPr>
          <w:rFonts w:cstheme="minorHAnsi"/>
          <w:sz w:val="24"/>
          <w:szCs w:val="24"/>
        </w:rPr>
        <w:t>1</w:t>
      </w:r>
    </w:p>
    <w:p w14:paraId="4945CC4B" w14:textId="402E79F6" w:rsidR="00A97DCC" w:rsidRPr="00A97DCC" w:rsidRDefault="00A97DCC" w:rsidP="00A97DCC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7E7F4B">
        <w:rPr>
          <w:rFonts w:asciiTheme="minorHAnsi" w:hAnsiTheme="minorHAnsi" w:cstheme="minorHAnsi"/>
          <w:bCs/>
          <w:color w:val="auto"/>
          <w:szCs w:val="28"/>
        </w:rPr>
        <w:t xml:space="preserve">główny specjalista ds. </w:t>
      </w:r>
      <w:r w:rsidR="00D01602">
        <w:rPr>
          <w:rFonts w:asciiTheme="minorHAnsi" w:hAnsiTheme="minorHAnsi" w:cstheme="minorHAnsi"/>
          <w:bCs/>
          <w:color w:val="auto"/>
          <w:szCs w:val="28"/>
        </w:rPr>
        <w:t>pozyskiwania środków zewnętrznych w Referacie Rozwoju, Promocji i Zagospodarowania Przestrzennego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="00D01602">
        <w:rPr>
          <w:rFonts w:asciiTheme="minorHAnsi" w:hAnsiTheme="minorHAnsi" w:cstheme="minorHAnsi"/>
          <w:bCs/>
          <w:color w:val="auto"/>
          <w:szCs w:val="28"/>
        </w:rPr>
        <w:t xml:space="preserve">     </w:t>
      </w:r>
      <w:r w:rsidRPr="00A97DCC">
        <w:rPr>
          <w:rFonts w:asciiTheme="minorHAnsi" w:hAnsiTheme="minorHAnsi" w:cstheme="minorHAnsi"/>
          <w:bCs/>
          <w:color w:val="auto"/>
          <w:szCs w:val="28"/>
        </w:rPr>
        <w:t>w Urzędzie Gminy Nowa Ruda</w:t>
      </w:r>
      <w:bookmarkStart w:id="0" w:name="_Hlk11656278"/>
      <w:bookmarkEnd w:id="0"/>
    </w:p>
    <w:p w14:paraId="6A83A893" w14:textId="3BA32D18" w:rsidR="0053310B" w:rsidRPr="007E7F4B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A97DCC" w:rsidRPr="007E7F4B">
        <w:rPr>
          <w:rFonts w:asciiTheme="minorHAnsi" w:hAnsiTheme="minorHAnsi" w:cstheme="minorHAnsi"/>
          <w:color w:val="auto"/>
          <w:sz w:val="24"/>
          <w:szCs w:val="24"/>
        </w:rPr>
        <w:t>gł. specjalista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 ds. </w:t>
      </w:r>
      <w:r w:rsidR="00D01602">
        <w:rPr>
          <w:rFonts w:asciiTheme="minorHAnsi" w:hAnsiTheme="minorHAnsi" w:cstheme="minorHAnsi"/>
          <w:color w:val="auto"/>
          <w:sz w:val="24"/>
          <w:szCs w:val="24"/>
        </w:rPr>
        <w:t>pozyskiwania środków zewnętrznych</w:t>
      </w:r>
      <w:r w:rsidR="007E7F4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57E710E1" w14:textId="77777777" w:rsidR="0053310B" w:rsidRPr="00A97DCC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567F5CC8" w14:textId="77777777" w:rsidR="0053310B" w:rsidRPr="00A97DCC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6AB3F512" w14:textId="6D95CF0E" w:rsidR="0053310B" w:rsidRPr="00A97DCC" w:rsidRDefault="0053310B" w:rsidP="0053310B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46BCFA7B" w14:textId="2A4B93BC" w:rsidR="00A97DCC" w:rsidRDefault="00A97DCC" w:rsidP="00A97DCC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bookmarkStart w:id="1" w:name="_Hlk83111794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</w:r>
      <w:r w:rsidR="00D01602">
        <w:rPr>
          <w:rFonts w:cstheme="minorHAnsi"/>
          <w:sz w:val="24"/>
          <w:szCs w:val="24"/>
          <w:lang w:eastAsia="pl-PL"/>
        </w:rPr>
        <w:t xml:space="preserve">Z-ca </w:t>
      </w:r>
      <w:r>
        <w:rPr>
          <w:rFonts w:cstheme="minorHAnsi"/>
          <w:sz w:val="24"/>
          <w:szCs w:val="24"/>
          <w:lang w:eastAsia="pl-PL"/>
        </w:rPr>
        <w:t>Wójt</w:t>
      </w:r>
      <w:r w:rsidR="00D01602">
        <w:rPr>
          <w:rFonts w:cstheme="minorHAnsi"/>
          <w:sz w:val="24"/>
          <w:szCs w:val="24"/>
          <w:lang w:eastAsia="pl-PL"/>
        </w:rPr>
        <w:t>a</w:t>
      </w:r>
      <w:r>
        <w:rPr>
          <w:rFonts w:cstheme="minorHAnsi"/>
          <w:sz w:val="24"/>
          <w:szCs w:val="24"/>
          <w:lang w:eastAsia="pl-PL"/>
        </w:rPr>
        <w:t xml:space="preserve"> Gminy Nowa Ruda </w:t>
      </w:r>
      <w:r w:rsidR="00D01602">
        <w:rPr>
          <w:rFonts w:cstheme="minorHAnsi"/>
          <w:sz w:val="24"/>
          <w:szCs w:val="24"/>
          <w:lang w:eastAsia="pl-PL"/>
        </w:rPr>
        <w:t>Anna Zawiślak</w:t>
      </w:r>
      <w:r>
        <w:rPr>
          <w:rFonts w:cstheme="minorHAnsi"/>
          <w:sz w:val="24"/>
          <w:szCs w:val="24"/>
          <w:lang w:eastAsia="pl-PL"/>
        </w:rPr>
        <w:t>/</w:t>
      </w:r>
    </w:p>
    <w:bookmarkEnd w:id="1"/>
    <w:p w14:paraId="401065AD" w14:textId="5AE2266F" w:rsidR="00D65CB0" w:rsidRPr="00A97DCC" w:rsidRDefault="00D65CB0" w:rsidP="0053310B">
      <w:pPr>
        <w:pStyle w:val="Nagwek1"/>
        <w:rPr>
          <w:rFonts w:asciiTheme="minorHAnsi" w:hAnsiTheme="minorHAnsi" w:cstheme="minorHAnsi"/>
          <w:sz w:val="24"/>
          <w:szCs w:val="24"/>
        </w:rPr>
      </w:pPr>
    </w:p>
    <w:p w14:paraId="50197FC7" w14:textId="77777777" w:rsidR="00017AB8" w:rsidRPr="00A97DCC" w:rsidRDefault="00A22116" w:rsidP="0053310B">
      <w:pPr>
        <w:pStyle w:val="Nagwek1"/>
        <w:rPr>
          <w:rFonts w:asciiTheme="minorHAnsi" w:hAnsiTheme="minorHAnsi" w:cstheme="minorHAnsi"/>
        </w:rPr>
      </w:pPr>
      <w:r w:rsidRPr="00A97DCC">
        <w:rPr>
          <w:rFonts w:asciiTheme="minorHAnsi" w:hAnsiTheme="minorHAnsi" w:cstheme="minorHAnsi"/>
        </w:rPr>
        <w:t xml:space="preserve">       </w:t>
      </w:r>
    </w:p>
    <w:p w14:paraId="7D47DEA4" w14:textId="77777777" w:rsidR="00A22116" w:rsidRPr="006D3C27" w:rsidRDefault="00A22116" w:rsidP="00B539D6">
      <w:pPr>
        <w:pStyle w:val="Tekstpodstawowy21"/>
        <w:spacing w:line="360" w:lineRule="auto"/>
        <w:jc w:val="center"/>
        <w:rPr>
          <w:bCs/>
          <w:szCs w:val="24"/>
        </w:rPr>
      </w:pPr>
      <w:r w:rsidRPr="006D3C27">
        <w:rPr>
          <w:bCs/>
          <w:szCs w:val="24"/>
        </w:rPr>
        <w:t xml:space="preserve">                                                                    </w:t>
      </w:r>
    </w:p>
    <w:p w14:paraId="49352241" w14:textId="77777777" w:rsidR="00A22116" w:rsidRPr="006D3C27" w:rsidRDefault="00A22116" w:rsidP="00A22116">
      <w:pPr>
        <w:rPr>
          <w:rFonts w:ascii="Times New Roman" w:hAnsi="Times New Roman"/>
          <w:sz w:val="24"/>
          <w:szCs w:val="24"/>
        </w:rPr>
      </w:pPr>
    </w:p>
    <w:p w14:paraId="166FE804" w14:textId="77777777" w:rsidR="007B6A60" w:rsidRPr="006D3C27" w:rsidRDefault="007B6A60" w:rsidP="007B6A60">
      <w:pPr>
        <w:rPr>
          <w:rFonts w:ascii="Times New Roman" w:hAnsi="Times New Roman"/>
          <w:bCs/>
          <w:sz w:val="24"/>
          <w:szCs w:val="24"/>
        </w:rPr>
      </w:pPr>
      <w:r w:rsidRPr="006D3C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14:paraId="5E24911B" w14:textId="77777777" w:rsidR="007B6A60" w:rsidRDefault="007B6A60"/>
    <w:p w14:paraId="3BDFA6BB" w14:textId="48037F6C" w:rsidR="007B6A60" w:rsidRDefault="007B6A60"/>
    <w:p w14:paraId="493C2C4C" w14:textId="247C4630" w:rsidR="00BE06AB" w:rsidRDefault="00BE06AB"/>
    <w:p w14:paraId="4E9D6C77" w14:textId="0856E095" w:rsidR="00BE06AB" w:rsidRDefault="00BE06AB"/>
    <w:p w14:paraId="07F27552" w14:textId="7B8B7F4F" w:rsidR="00BE06AB" w:rsidRDefault="00BE06AB"/>
    <w:p w14:paraId="1C5E580C" w14:textId="776F9BD1" w:rsidR="00BE06AB" w:rsidRDefault="00BE06AB" w:rsidP="00455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</w:p>
    <w:sectPr w:rsidR="00BE06AB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7AB8"/>
    <w:rsid w:val="00062D46"/>
    <w:rsid w:val="00063956"/>
    <w:rsid w:val="000F0BFA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416309"/>
    <w:rsid w:val="00427F08"/>
    <w:rsid w:val="0045568F"/>
    <w:rsid w:val="004631A9"/>
    <w:rsid w:val="0051114B"/>
    <w:rsid w:val="005149A9"/>
    <w:rsid w:val="0053310B"/>
    <w:rsid w:val="00567F2E"/>
    <w:rsid w:val="00673E42"/>
    <w:rsid w:val="006D3C27"/>
    <w:rsid w:val="00710DFD"/>
    <w:rsid w:val="00790AAB"/>
    <w:rsid w:val="007B6A60"/>
    <w:rsid w:val="007C5E28"/>
    <w:rsid w:val="007D0E51"/>
    <w:rsid w:val="007D5597"/>
    <w:rsid w:val="007E08F9"/>
    <w:rsid w:val="007E7F4B"/>
    <w:rsid w:val="00863655"/>
    <w:rsid w:val="008B581A"/>
    <w:rsid w:val="008C2C92"/>
    <w:rsid w:val="009A0A6C"/>
    <w:rsid w:val="009B4633"/>
    <w:rsid w:val="009F1630"/>
    <w:rsid w:val="00A22116"/>
    <w:rsid w:val="00A27DA0"/>
    <w:rsid w:val="00A27E0F"/>
    <w:rsid w:val="00A97DCC"/>
    <w:rsid w:val="00B539D6"/>
    <w:rsid w:val="00BE06AB"/>
    <w:rsid w:val="00CC4B32"/>
    <w:rsid w:val="00D01602"/>
    <w:rsid w:val="00D65CB0"/>
    <w:rsid w:val="00D85DEC"/>
    <w:rsid w:val="00D93131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2BF2F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31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331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8</cp:revision>
  <cp:lastPrinted>2021-09-21T08:14:00Z</cp:lastPrinted>
  <dcterms:created xsi:type="dcterms:W3CDTF">2021-01-04T14:25:00Z</dcterms:created>
  <dcterms:modified xsi:type="dcterms:W3CDTF">2021-01-05T09:09:00Z</dcterms:modified>
</cp:coreProperties>
</file>