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Nowa Ruda, dnia 18.10.2021 r.</w:t>
      </w:r>
    </w:p>
    <w:p>
      <w:pPr>
        <w:pStyle w:val="Normal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OSOOC.210.9.2021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4"/>
          <w:szCs w:val="24"/>
          <w:lang w:eastAsia="ar-SA"/>
        </w:rPr>
      </w:pPr>
      <w:r>
        <w:rPr>
          <w:rFonts w:cs="Calibri" w:cstheme="minorHAnsi"/>
          <w:b/>
          <w:sz w:val="24"/>
          <w:szCs w:val="24"/>
          <w:lang w:eastAsia="ar-SA"/>
        </w:rPr>
      </w:r>
    </w:p>
    <w:p>
      <w:pPr>
        <w:pStyle w:val="Nagwek1"/>
        <w:rPr>
          <w:lang w:eastAsia="ar-SA"/>
        </w:rPr>
      </w:pPr>
      <w:r>
        <w:rPr>
          <w:lang w:eastAsia="ar-SA"/>
        </w:rPr>
        <w:t>Informacja o ilości kandydatów spełniających wymogi formalne</w:t>
      </w:r>
    </w:p>
    <w:p>
      <w:pPr>
        <w:pStyle w:val="Nagwek1"/>
        <w:rPr>
          <w:lang w:eastAsia="ar-SA"/>
        </w:rPr>
      </w:pPr>
      <w:r>
        <w:rPr>
          <w:lang w:eastAsia="ar-SA"/>
        </w:rPr>
        <w:t>w ogłoszonym naborze na stanowisko:</w:t>
      </w:r>
    </w:p>
    <w:p>
      <w:pPr>
        <w:pStyle w:val="Nagwek1"/>
        <w:rPr/>
      </w:pPr>
      <w:r>
        <w:rPr>
          <w:rFonts w:eastAsia="Times New Roman"/>
          <w:bCs/>
          <w:color w:val="000000"/>
          <w:lang w:eastAsia="pl-PL"/>
        </w:rPr>
        <w:t>Inspektor ds. ochrony środowiska, gospodarki komunalnej i leśnictwa  w Referacie Infrastruktury Technicznej i Ochrony Środowiska.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  <w:b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Normal"/>
        <w:spacing w:lineRule="auto" w:line="480" w:before="0" w:after="0"/>
        <w:rPr>
          <w:rFonts w:ascii="Times New Roman" w:hAnsi="Times New Roman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Informuję, że oferty na ogłoszony nabór złożył 1 kandydat.</w:t>
        <w:br/>
        <w:t>W wyniku przeglądu i oceny oferty z powodu braków formalnych kandydat nie został zakwalifikowany do drugiego etapu naboru.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 </w:t>
      </w:r>
      <w:r>
        <w:rPr>
          <w:rFonts w:cs="Calibri" w:cstheme="minorHAnsi"/>
          <w:sz w:val="24"/>
          <w:szCs w:val="24"/>
          <w:lang w:eastAsia="pl-PL"/>
        </w:rPr>
        <w:t>/Przewodniczący Komisji Rekrutacyjnej</w:t>
        <w:br/>
        <w:t>Z-ca Wójta Gminy Nowa Ruda -Anna Zawiślak/</w:t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720" w:after="200"/>
        <w:ind w:left="4253" w:hanging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</w:r>
    </w:p>
    <w:p>
      <w:pPr>
        <w:pStyle w:val="Normal"/>
        <w:spacing w:before="0" w:after="200"/>
        <w:ind w:left="5103" w:hanging="0"/>
        <w:rPr>
          <w:rFonts w:ascii="Calibri" w:hAnsi="Calibri" w:cs="Calibri" w:asciiTheme="minorHAnsi" w:cstheme="minorHAnsi" w:hAnsiTheme="minorHAnsi"/>
          <w:sz w:val="24"/>
          <w:szCs w:val="24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2116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0094c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a22116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d3c27"/>
    <w:rPr>
      <w:rFonts w:ascii="Segoe UI" w:hAnsi="Segoe UI" w:eastAsia="Calibr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10094c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99"/>
    <w:unhideWhenUsed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8"/>
      <w:szCs w:val="20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ekstpodstawowy21" w:customStyle="1">
    <w:name w:val="Tekst podstawowy 21"/>
    <w:basedOn w:val="Normal"/>
    <w:uiPriority w:val="99"/>
    <w:semiHidden/>
    <w:qFormat/>
    <w:rsid w:val="00a22116"/>
    <w:pPr>
      <w:suppressAutoHyphens w:val="true"/>
      <w:spacing w:lineRule="auto" w:line="240" w:before="0" w:after="0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d3c2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 w:customStyle="1">
    <w:name w:val="Standard"/>
    <w:qFormat/>
    <w:rsid w:val="008232b3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LibreOffice/7.1.4.2$Windows_X86_64 LibreOffice_project/a529a4fab45b75fefc5b6226684193eb000654f6</Application>
  <AppVersion>15.0000</AppVersion>
  <Pages>1</Pages>
  <Words>70</Words>
  <Characters>466</Characters>
  <CharactersWithSpaces>533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2021-01-25T11:58:00Z</dcterms:created>
  <dc:creator>uzytkownik</dc:creator>
  <dc:description/>
  <dc:language>pl-PL</dc:language>
  <cp:lastModifiedBy>Agnieszka</cp:lastModifiedBy>
  <cp:lastPrinted>2021-10-19T09:51:15Z</cp:lastPrinted>
  <dcterms:modified xsi:type="dcterms:W3CDTF">2021-10-19T07:31:00Z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