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1D835" w14:textId="164D338B" w:rsidR="00A52E0C" w:rsidRPr="00A52E0C" w:rsidRDefault="00A52E0C" w:rsidP="00A52E0C">
      <w:pPr>
        <w:spacing w:line="360" w:lineRule="auto"/>
        <w:ind w:left="5812"/>
        <w:rPr>
          <w:rFonts w:asciiTheme="minorHAnsi" w:hAnsiTheme="minorHAnsi" w:cstheme="minorHAnsi"/>
          <w:i/>
          <w:sz w:val="24"/>
          <w:szCs w:val="24"/>
        </w:rPr>
      </w:pPr>
      <w:r w:rsidRPr="00A52E0C">
        <w:rPr>
          <w:rFonts w:asciiTheme="minorHAnsi" w:hAnsiTheme="minorHAnsi" w:cstheme="minorHAnsi"/>
          <w:sz w:val="24"/>
          <w:szCs w:val="24"/>
        </w:rPr>
        <w:t>Nowa Ruda, 27 grudnia 2021 r.</w:t>
      </w:r>
    </w:p>
    <w:p w14:paraId="233796ED" w14:textId="78923DCE" w:rsidR="00A52E0C" w:rsidRPr="00A52E0C" w:rsidRDefault="00A52E0C" w:rsidP="00A52E0C">
      <w:pPr>
        <w:spacing w:after="24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A52E0C">
        <w:rPr>
          <w:rFonts w:asciiTheme="minorHAnsi" w:hAnsiTheme="minorHAnsi" w:cstheme="minorHAnsi"/>
          <w:sz w:val="24"/>
          <w:szCs w:val="24"/>
        </w:rPr>
        <w:t>RPZP.6220.10.2021</w:t>
      </w:r>
    </w:p>
    <w:p w14:paraId="26A5BC2B" w14:textId="77777777" w:rsidR="00A52E0C" w:rsidRPr="00A52E0C" w:rsidRDefault="00A52E0C" w:rsidP="00A52E0C">
      <w:pPr>
        <w:pStyle w:val="Nagwek1"/>
        <w:spacing w:after="240"/>
      </w:pPr>
      <w:r w:rsidRPr="00A52E0C">
        <w:rPr>
          <w:color w:val="auto"/>
        </w:rPr>
        <w:t>POSTANOWIENIE</w:t>
      </w:r>
    </w:p>
    <w:p w14:paraId="44DF0AAC" w14:textId="77777777" w:rsidR="00A52E0C" w:rsidRPr="00A52E0C" w:rsidRDefault="00A52E0C" w:rsidP="00A52E0C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A52E0C">
        <w:rPr>
          <w:rFonts w:asciiTheme="minorHAnsi" w:hAnsiTheme="minorHAnsi" w:cstheme="minorHAnsi"/>
          <w:sz w:val="24"/>
          <w:szCs w:val="24"/>
        </w:rPr>
        <w:t xml:space="preserve">Na podstawie art. 63 ust. 5, ust. 5a i ust. 6 ustawy z dnia 3 października 2008 r. o udostępnianiu informacji o środowisku i jego ochronie, udziale społeczeństwa w ochronie środowiska oraz o ocenach oddziaływania na środowisko (Dz. U. z 2021 r., poz. 247 ze zm.), w związku z art. 123 ustawy z dnia 14 czerwca 1960 r. Kodeks postępowania administracyjnego (tj. Dz. U. 2021 poz. 735 ze zm.), </w:t>
      </w:r>
    </w:p>
    <w:p w14:paraId="3BA93151" w14:textId="77777777" w:rsidR="00A52E0C" w:rsidRPr="00A52E0C" w:rsidRDefault="00A52E0C" w:rsidP="00A52E0C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A52E0C">
        <w:rPr>
          <w:rFonts w:asciiTheme="minorHAnsi" w:hAnsiTheme="minorHAnsi" w:cstheme="minorHAnsi"/>
          <w:b/>
          <w:sz w:val="24"/>
          <w:szCs w:val="24"/>
        </w:rPr>
        <w:t>postanawiam</w:t>
      </w:r>
    </w:p>
    <w:p w14:paraId="64D5B92E" w14:textId="77777777" w:rsidR="00A52E0C" w:rsidRPr="00A52E0C" w:rsidRDefault="00A52E0C" w:rsidP="00A52E0C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A52E0C">
        <w:rPr>
          <w:rFonts w:asciiTheme="minorHAnsi" w:hAnsiTheme="minorHAnsi" w:cstheme="minorHAnsi"/>
          <w:sz w:val="24"/>
          <w:szCs w:val="24"/>
        </w:rPr>
        <w:t>zawiesić postępowanie w sprawie wydania decyzji o środowiskowych uwarunkowaniach realizacji przedsięwzięcia polegającego na budowie instalacji fotowoltaicznej pod nazwą „WOLIBÓRZ PV I” o mocy do 3 MW wraz z niezbędną infrastrukturą techniczną SN/nN, przyłączem kablowym SN oraz kontenerami technicznymi w postaci magazynów energii” zlokalizowanej na działce nr 130/2, obręb Wolibórz, Gmina Nowa Ruda do czasu przedłożenia przez wnioskodawcę firmę SOLARIUS TECHNOLOGY Sp. z o. o. raportu o oddziaływaniu przedsięwzięcia na środowisko.</w:t>
      </w:r>
    </w:p>
    <w:p w14:paraId="762E01DC" w14:textId="77777777" w:rsidR="00A52E0C" w:rsidRPr="00A52E0C" w:rsidRDefault="00A52E0C" w:rsidP="00A52E0C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A52E0C">
        <w:rPr>
          <w:rFonts w:asciiTheme="minorHAnsi" w:hAnsiTheme="minorHAnsi" w:cstheme="minorHAnsi"/>
          <w:b/>
          <w:sz w:val="24"/>
          <w:szCs w:val="24"/>
        </w:rPr>
        <w:t>UZASADNIENIE</w:t>
      </w:r>
    </w:p>
    <w:p w14:paraId="5E0A4131" w14:textId="1B0C271E" w:rsidR="00A52E0C" w:rsidRPr="00A52E0C" w:rsidRDefault="00A52E0C" w:rsidP="00A52E0C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52E0C">
        <w:rPr>
          <w:rFonts w:asciiTheme="minorHAnsi" w:hAnsiTheme="minorHAnsi" w:cstheme="minorHAnsi"/>
          <w:sz w:val="24"/>
          <w:szCs w:val="24"/>
        </w:rPr>
        <w:t>W dniu 26 października 2021 r. do Urzędu Gminy Nowa Ruda wpłynął wniosek firmy SOLARIUS TECHNOLOGY Sp. z o. o., reprezentowanej przez Pana Jakuba Blocha, w sprawie wydania decyzji o środowiskowych uwarunkowaniach dla przedsięwzięcia polegającego na budowie instalacji fotowoltaicznej pod nazwą „WOLIBÓRZ PV I” o mocy do 3 MW wraz z niezbędną infrastrukturą techniczną SN/nN, przyłączem kablowym SN oraz kontenerami technicznymi w postaci magazynów energii” zlokalizowanej na działce nr 130/2, obręb Wolibórz, Gmina Nowa Ruda.</w:t>
      </w:r>
    </w:p>
    <w:p w14:paraId="4A73E0C6" w14:textId="3C457760" w:rsidR="00A52E0C" w:rsidRPr="00A52E0C" w:rsidRDefault="00A52E0C" w:rsidP="00A52E0C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52E0C">
        <w:rPr>
          <w:rFonts w:asciiTheme="minorHAnsi" w:hAnsiTheme="minorHAnsi" w:cstheme="minorHAnsi"/>
          <w:sz w:val="24"/>
          <w:szCs w:val="24"/>
        </w:rPr>
        <w:t>W toku prowadzonego postępowania wpłynęła opinia: Regionalnego Dyrektora Ochrony Środowiska we Wrocławiu z dnia 06 grudnia 2021 r., znak: WOOŚ. 4220.805.2021.AP.1, w której organ wyraził opinię, że dla planowanego przedsięwzięcia istnieje potrzeba przeprowadzenia oceny oddziaływania na środowisko.</w:t>
      </w:r>
    </w:p>
    <w:p w14:paraId="5A82DBF4" w14:textId="77777777" w:rsidR="00A52E0C" w:rsidRPr="00A52E0C" w:rsidRDefault="00A52E0C" w:rsidP="00A52E0C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52E0C">
        <w:rPr>
          <w:rFonts w:asciiTheme="minorHAnsi" w:hAnsiTheme="minorHAnsi" w:cstheme="minorHAnsi"/>
          <w:sz w:val="24"/>
          <w:szCs w:val="24"/>
        </w:rPr>
        <w:t xml:space="preserve">Mając na uwadze powyższe, zgodnie z art. 63 ust. 1 i 4 ustawy z dnia 3 października 2008 r. o udostępnianiu informacji o środowisku i jego ochronie, udziale społeczeństwa w ochronie </w:t>
      </w:r>
      <w:r w:rsidRPr="00A52E0C">
        <w:rPr>
          <w:rFonts w:asciiTheme="minorHAnsi" w:hAnsiTheme="minorHAnsi" w:cstheme="minorHAnsi"/>
          <w:sz w:val="24"/>
          <w:szCs w:val="24"/>
        </w:rPr>
        <w:lastRenderedPageBreak/>
        <w:t xml:space="preserve">środowiska oraz o ocenach oddziaływania na środowisko (Dz. U. z 2021 r., poz. 247 ze zm.), wydano postanowienie nakładające obowiązek przeprowadzenia oceny oddziaływania na środowisko oraz wykonania raportu o oddziaływaniu na środowisko i przedłożenia go przez wnioskodawcę Wójtowi Gminy Nowa Ruda. W postanowieniu tym ustalono również zakres raportu. </w:t>
      </w:r>
    </w:p>
    <w:p w14:paraId="693CF92E" w14:textId="77777777" w:rsidR="00A52E0C" w:rsidRPr="00A52E0C" w:rsidRDefault="00A52E0C" w:rsidP="00A52E0C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52E0C">
        <w:rPr>
          <w:rFonts w:asciiTheme="minorHAnsi" w:hAnsiTheme="minorHAnsi" w:cstheme="minorHAnsi"/>
          <w:sz w:val="24"/>
          <w:szCs w:val="24"/>
        </w:rPr>
        <w:t xml:space="preserve">Zgodnie z art. 63 ust. 5 cytowanej ustawy, należało zatem wydać niniejsze postanowienie i zawiesić postępowanie w sprawie wydania decyzji o środowiskowych uwarunkowaniach do czasu przedłożenia przez wnioskodawcę przedmiotowego raportu. </w:t>
      </w:r>
    </w:p>
    <w:p w14:paraId="633035DF" w14:textId="77777777" w:rsidR="00A52E0C" w:rsidRPr="00A52E0C" w:rsidRDefault="00A52E0C" w:rsidP="00A52E0C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A52E0C">
        <w:rPr>
          <w:rFonts w:asciiTheme="minorHAnsi" w:hAnsiTheme="minorHAnsi" w:cstheme="minorHAnsi"/>
          <w:sz w:val="24"/>
          <w:szCs w:val="24"/>
        </w:rPr>
        <w:t>Jednocześnie wskazuję, że zgodnie z art. 63 ust. 5a ustawy, jeżeli w terminie 3 lat od dnia zawieszenia postępowania, strona nie złoży raportu o oddziaływaniu przedsięwzięcia na środowisko, żądanie wszczęcia postępowania w sprawie wydania decyzji o środowiskowych uwarunkowaniach uważa się za wycofane.</w:t>
      </w:r>
    </w:p>
    <w:p w14:paraId="4B8F95E3" w14:textId="77777777" w:rsidR="00A52E0C" w:rsidRPr="00A52E0C" w:rsidRDefault="00A52E0C" w:rsidP="00A52E0C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A52E0C">
        <w:rPr>
          <w:rFonts w:asciiTheme="minorHAnsi" w:hAnsiTheme="minorHAnsi" w:cstheme="minorHAnsi"/>
          <w:b/>
          <w:sz w:val="24"/>
          <w:szCs w:val="24"/>
        </w:rPr>
        <w:t>POUCZENIE</w:t>
      </w:r>
    </w:p>
    <w:p w14:paraId="5E75F231" w14:textId="77777777" w:rsidR="00A52E0C" w:rsidRPr="00A52E0C" w:rsidRDefault="00A52E0C" w:rsidP="00A52E0C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A52E0C">
        <w:rPr>
          <w:rFonts w:asciiTheme="minorHAnsi" w:hAnsiTheme="minorHAnsi" w:cstheme="minorHAnsi"/>
          <w:sz w:val="24"/>
          <w:szCs w:val="24"/>
        </w:rPr>
        <w:t>Na niniejsze postanowienie stronom nie przysługuje zażalenie.</w:t>
      </w:r>
    </w:p>
    <w:p w14:paraId="6DD91BA3" w14:textId="39EADDB3" w:rsidR="00A52E0C" w:rsidRPr="00A52E0C" w:rsidRDefault="00A52E0C" w:rsidP="00A52E0C">
      <w:pPr>
        <w:spacing w:before="240" w:line="360" w:lineRule="auto"/>
        <w:ind w:left="396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/Wójt Gminy Nowa Ruda – Adrianna Mierzejewska/</w:t>
      </w:r>
    </w:p>
    <w:sectPr w:rsidR="00A52E0C" w:rsidRPr="00A52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E0C"/>
    <w:rsid w:val="00A52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E4474"/>
  <w15:chartTrackingRefBased/>
  <w15:docId w15:val="{704F9AA4-1080-4C0A-B4D2-A23342C86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2E0C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2E0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A52E0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A52E0C"/>
    <w:rPr>
      <w:rFonts w:ascii="Arial" w:eastAsia="Times New Roman" w:hAnsi="Arial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52E0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433</Words>
  <Characters>2599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1</cp:revision>
  <dcterms:created xsi:type="dcterms:W3CDTF">2021-12-27T10:30:00Z</dcterms:created>
  <dcterms:modified xsi:type="dcterms:W3CDTF">2021-12-27T10:33:00Z</dcterms:modified>
</cp:coreProperties>
</file>