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410" w:rsidRDefault="00A51DF4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:rsidR="00C50410" w:rsidRDefault="00BA2A18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ITOŚ.271.1.1.2022</w:t>
      </w:r>
    </w:p>
    <w:p w:rsidR="00C50410" w:rsidRDefault="00B0312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Nowa Ruda, dnia 26</w:t>
      </w:r>
      <w:r w:rsidR="00BA2A18">
        <w:rPr>
          <w:rFonts w:cs="Times New Roman"/>
          <w:sz w:val="24"/>
          <w:szCs w:val="24"/>
        </w:rPr>
        <w:t>.01.2022</w:t>
      </w:r>
      <w:r w:rsidR="00A51DF4">
        <w:rPr>
          <w:rFonts w:cs="Times New Roman"/>
          <w:sz w:val="24"/>
          <w:szCs w:val="24"/>
        </w:rPr>
        <w:t xml:space="preserve"> r.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Gmina Nowa Ruda z siedzibą w Nowej Rudzie,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ul. Niepodległości 2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57-400 Nowa Ruda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NIP: 885-15-34-651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REGON: 890718142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sekretariat@gmina.nowaruda.pl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:rsidR="00C50410" w:rsidRDefault="00A51DF4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>ZAPROSZENIE DO ZŁOŻENIA OFERTY NA REALIZACJĘ ZAMÓWIENIA PN.:</w:t>
      </w:r>
    </w:p>
    <w:p w:rsidR="00C50410" w:rsidRDefault="00A51DF4">
      <w:pPr>
        <w:pStyle w:val="Standard"/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„Bieżące utrzymanie oznakowania pionowego, poziomego oraz urządzeń bezpieczeństwa ruchu drogowego na</w:t>
      </w:r>
      <w:r w:rsidR="00B03122">
        <w:rPr>
          <w:sz w:val="24"/>
          <w:szCs w:val="24"/>
        </w:rPr>
        <w:t xml:space="preserve"> drogach gminnych i wewnętrznych</w:t>
      </w:r>
      <w:r>
        <w:rPr>
          <w:sz w:val="24"/>
          <w:szCs w:val="24"/>
        </w:rPr>
        <w:t xml:space="preserve"> terenie Gminy Nowa Ruda”</w:t>
      </w:r>
    </w:p>
    <w:p w:rsidR="00C50410" w:rsidRDefault="00A51DF4">
      <w:pPr>
        <w:pStyle w:val="Tekstpodstawowy3"/>
        <w:numPr>
          <w:ilvl w:val="0"/>
          <w:numId w:val="8"/>
        </w:numPr>
        <w:spacing w:after="0" w:line="276" w:lineRule="auto"/>
        <w:ind w:right="-27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>
        <w:rPr>
          <w:rFonts w:asciiTheme="minorHAnsi" w:hAnsiTheme="minorHAnsi"/>
          <w:sz w:val="24"/>
          <w:szCs w:val="24"/>
        </w:rPr>
        <w:t xml:space="preserve"> Przedmiotem zamówienia jest </w:t>
      </w:r>
      <w:r>
        <w:rPr>
          <w:rFonts w:asciiTheme="minorHAnsi" w:hAnsiTheme="minorHAnsi"/>
          <w:b/>
          <w:sz w:val="24"/>
          <w:szCs w:val="24"/>
        </w:rPr>
        <w:t xml:space="preserve">bieżące utrzymanie oznakowania pionowego, poziomego oraz urządzeń bezpieczeństwa ruchu drogowego na </w:t>
      </w:r>
      <w:r w:rsidR="00020C82">
        <w:rPr>
          <w:rFonts w:asciiTheme="minorHAnsi" w:hAnsiTheme="minorHAnsi"/>
          <w:b/>
          <w:sz w:val="24"/>
          <w:szCs w:val="24"/>
        </w:rPr>
        <w:t xml:space="preserve">drogach gminnych i wewnętrznych na </w:t>
      </w:r>
      <w:bookmarkStart w:id="0" w:name="_GoBack"/>
      <w:bookmarkEnd w:id="0"/>
      <w:r>
        <w:rPr>
          <w:rFonts w:asciiTheme="minorHAnsi" w:hAnsiTheme="minorHAnsi"/>
          <w:b/>
          <w:sz w:val="24"/>
          <w:szCs w:val="24"/>
        </w:rPr>
        <w:t xml:space="preserve">terenie Gminy Nowa Ruda </w:t>
      </w:r>
      <w:r>
        <w:rPr>
          <w:rFonts w:asciiTheme="minorHAnsi" w:hAnsiTheme="minorHAnsi"/>
          <w:sz w:val="24"/>
          <w:szCs w:val="24"/>
        </w:rPr>
        <w:t xml:space="preserve">w miejscach wskazanych przez Zamawiającego, zgodnie z formularzem rzeczowo-cenowym stanowiącym integralną część umowy. </w:t>
      </w:r>
    </w:p>
    <w:p w:rsidR="00C50410" w:rsidRDefault="00A51DF4">
      <w:pPr>
        <w:pStyle w:val="Tekstpodstawowy3"/>
        <w:spacing w:after="0" w:line="276" w:lineRule="auto"/>
        <w:ind w:left="360" w:right="-27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Zakres zamówienia obejmuje: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wymianę zniszczonych, nieprawidłowych lub uszkodzonych znaków drogowych oraz urządzeń bezpieczeństwa ruchu drogowego,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uzupełnienie braków w oznakowaniu pionowym, 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ustawianie do pionu odchylonych znaków,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ustawienia znaków zgodnie z kierunkiem jazdy,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odnowienie oznakowania poziomego,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usunięcie nieprawidłowego oznakowania pionowego,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umieszczanie znaków drogowych na wysokościach, w odległościach oraz w układach pionowych zgodnie z wytycznymi wskazanymi w załączniku nr 1 do rozporządzenia Ministra Infrastruktury z dnia 3 lipca 2003 roku (Dz. U. z 2019 poz. 2311 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w sprawie szczegółowych warunków technicznych umieszczania na drogach oraz przepisach szczegółowych dla poszczególnych znaków drogowych i urządzeń bezpieczeństwa ruchu drogowego,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umieszczanie znaków w miejscach zatwierdzonymi organizacjami ruchu oraz usunięcie znaków, których nie  przewidywały zatwierdzone organizacje ruchu,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usuwanie nielegalnych informacji reklamowych, ogłoszeń, plakatów, 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lastRenderedPageBreak/>
        <w:t>awaryjne oznakowanie pojawiających się uszkodzeń jezdni i chodników niosących bezpośrednie zagrożenie bezpieczeństwa ruchu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poprawa widoczności znaków poprzez przycinkę gałęzi drzew i krzewów.</w:t>
      </w:r>
    </w:p>
    <w:p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Umieszczenie tablic kierunkowych z numeracją posesji (zgodnie z podaną numeracją i szatą graficzną)</w:t>
      </w:r>
    </w:p>
    <w:p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Wykonawca oświadcza, że posiada odpowiednio  przeszkoloną i doświadczoną załogę jak również niezbędne środki produkcyjne do wykonania przedmiotu umowy i zapewnia, że roboty będą wykonane z:</w:t>
      </w:r>
    </w:p>
    <w:p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Ustawą z dnia 20 czerwca 1997 roku „Prawo o ruchu drogowym” (Dz.U. 2020r. poz. 110)</w:t>
      </w:r>
    </w:p>
    <w:p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bookmarkStart w:id="1" w:name="_Hlk65069356"/>
      <w:r>
        <w:rPr>
          <w:sz w:val="24"/>
          <w:szCs w:val="24"/>
        </w:rPr>
        <w:t>Rozporządzeniem Ministra Infrastruktury z dnia 23 września 2003 roku w sprawie szczegółowych warunków zarządzania ruchem na drogach oraz wykonywania nadzoru nad tym zarządzeniem</w:t>
      </w:r>
      <w:bookmarkEnd w:id="1"/>
      <w:r>
        <w:rPr>
          <w:sz w:val="24"/>
          <w:szCs w:val="24"/>
        </w:rPr>
        <w:t xml:space="preserve"> (Dz.U. 2017 poz. 784)</w:t>
      </w:r>
    </w:p>
    <w:p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Rozporządzeniem Ministrów Infrastruktury oraz Spraw Wewnętrznych i Administracji z dnia 31 lipca 2002 w sprawie znaków i sygnałów drogowych oraz urządzeń bezpieczeństwa ruchu drogowego i warunków ich umieszczania na drogach (Dz. U. 2019, poz. 2310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Rozporządzeniem Ministra Infrastruktury z dnia 3 lipca 2003 roku w sprawie szczegółowych warunków technicznych da znaków i sygnałów drogowych oraz urządzeń bezpieczeństwa ruchu drogowego i warunków ich umieszczania na drogach (Dz. U. 2019 poz. 2311)</w:t>
      </w:r>
    </w:p>
    <w:p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Wszystkie dostarczone nowe znaki pionowe, jak i elementy bezpieczeństwa ruchu drogowego muszą posiadać wymagane przepisami prawa certyfikaty oraz atesty. W związku z brakiem możliwości jednoznacznego określenia przedmiotu zamówienia pod względem ilościowym, Zamawiający przewiduje wykorzystanie prawa opcji. W okresie realizacji zamówienia, Zamawiający przewiduje wykonanie minimalnego poziomu dostaw przedstawionych w formularzu rzeczowo – cenowym, który stanowi Załącznik do umowy. Przewidując prawo opcji, Zamawiającemu przysługuje prawo do zwiększenia zamówienia, zgodnie z wykazem zamieszczonym w formularzu rzeczowo – cenowym, po cenach w nim podanych. Zamawiający będzie mógł korzystać z prawa opcji wraz z ewentualnym, rosnącym zapotrzebowaniem Zamawiającego, przez cały okres trwania umowy.</w:t>
      </w:r>
    </w:p>
    <w:p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przypadku ujawnienia wad jakościowych dostarczonych produktów, których nie można było stwierdzić w chwili montażu, Zamawiający niezwłocznie po ich wykryciu powiadomi Wykonawcę o tym fakcie w formie pisemnej. Wykonawca zobowiązany będzie do wymiany wadliwych produktów na wolne od wad, w terminie 2 dni roboczych od zgłoszenia wady. Miejsca montażu oraz wymiany znaków drogowych i elementów bezpieczeństwa ruchu drogowego będą wskazywane każdorazowo przez pracownika Urzędu Gminy Nowa Ruda</w:t>
      </w:r>
    </w:p>
    <w:p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:rsidR="00C50410" w:rsidRDefault="00C50410">
      <w:pPr>
        <w:spacing w:after="0" w:line="360" w:lineRule="auto"/>
        <w:rPr>
          <w:rFonts w:eastAsia="Lucida Sans Unicode" w:cs="Times New Roman"/>
          <w:sz w:val="24"/>
          <w:szCs w:val="24"/>
          <w:lang w:eastAsia="ar-SA"/>
        </w:rPr>
      </w:pPr>
    </w:p>
    <w:p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Wymagany termin realizacji przedmiotu zamówienia: </w:t>
      </w:r>
    </w:p>
    <w:p w:rsidR="00C50410" w:rsidRDefault="00A51DF4">
      <w:pPr>
        <w:pStyle w:val="Akapitzlist"/>
        <w:spacing w:before="240" w:line="360" w:lineRule="auto"/>
        <w:ind w:left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 dni</w:t>
      </w:r>
      <w:r w:rsidR="00BA2A18">
        <w:rPr>
          <w:rFonts w:cs="Calibri"/>
          <w:sz w:val="24"/>
          <w:szCs w:val="24"/>
        </w:rPr>
        <w:t>a podpisania umowy do 31.12.2022</w:t>
      </w:r>
      <w:r>
        <w:rPr>
          <w:rFonts w:cs="Calibri"/>
          <w:sz w:val="24"/>
          <w:szCs w:val="24"/>
        </w:rPr>
        <w:t xml:space="preserve"> roku. </w:t>
      </w:r>
    </w:p>
    <w:p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czy zamówienie jest dofinansowane ze środków Unii Europejskiej*: </w:t>
      </w:r>
      <w:r>
        <w:rPr>
          <w:b/>
          <w:strike/>
          <w:sz w:val="24"/>
          <w:szCs w:val="24"/>
        </w:rPr>
        <w:t>TAK</w:t>
      </w:r>
      <w:r>
        <w:rPr>
          <w:b/>
          <w:sz w:val="24"/>
          <w:szCs w:val="24"/>
        </w:rPr>
        <w:t>/</w:t>
      </w:r>
      <w:r>
        <w:rPr>
          <w:sz w:val="24"/>
          <w:szCs w:val="24"/>
        </w:rPr>
        <w:t>NIE</w:t>
      </w:r>
    </w:p>
    <w:p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 w:rsidR="00C50410" w:rsidRDefault="00A51DF4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 w:rsidR="00C50410" w:rsidRDefault="00A51DF4">
      <w:pPr>
        <w:pStyle w:val="Akapitzlist"/>
        <w:numPr>
          <w:ilvl w:val="1"/>
          <w:numId w:val="3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wartość dostawy* /usługi*/</w:t>
      </w:r>
      <w:r>
        <w:rPr>
          <w:rFonts w:eastAsia="Calibri"/>
          <w:strike/>
          <w:color w:val="000000"/>
          <w:sz w:val="24"/>
          <w:szCs w:val="24"/>
        </w:rPr>
        <w:t>roboty budowlanej*</w:t>
      </w:r>
      <w:r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z dopiskiem: „</w:t>
      </w:r>
      <w:r>
        <w:rPr>
          <w:b/>
          <w:sz w:val="24"/>
          <w:szCs w:val="24"/>
        </w:rPr>
        <w:t>Bieżące utrzymanie oznakowania pionowego, poziomego oraz urządzeń bezpieczeństwa ruchu drogowego na</w:t>
      </w:r>
      <w:r w:rsidR="00155074">
        <w:rPr>
          <w:b/>
          <w:sz w:val="24"/>
          <w:szCs w:val="24"/>
        </w:rPr>
        <w:t xml:space="preserve"> drogach gminnych i wewnętrznych </w:t>
      </w:r>
      <w:r>
        <w:rPr>
          <w:b/>
          <w:sz w:val="24"/>
          <w:szCs w:val="24"/>
        </w:rPr>
        <w:t xml:space="preserve"> terenie Gminy Nowa Ruda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„ </w:t>
      </w:r>
      <w:r>
        <w:rPr>
          <w:rFonts w:eastAsia="Calibri"/>
          <w:sz w:val="24"/>
          <w:szCs w:val="24"/>
        </w:rPr>
        <w:t>bezpośrednio w siedzibie Zamawiającego</w:t>
      </w:r>
      <w:r w:rsidR="00403A4B">
        <w:rPr>
          <w:rFonts w:eastAsia="Calibri"/>
          <w:sz w:val="24"/>
          <w:szCs w:val="24"/>
        </w:rPr>
        <w:t>.</w:t>
      </w:r>
    </w:p>
    <w:p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Ofertę należy złożyć w terminie do </w:t>
      </w:r>
      <w:r w:rsidR="00155074">
        <w:rPr>
          <w:rFonts w:eastAsia="Calibri"/>
          <w:color w:val="000000"/>
          <w:sz w:val="24"/>
          <w:szCs w:val="24"/>
        </w:rPr>
        <w:t>dnia 4.02</w:t>
      </w:r>
      <w:r w:rsidR="00BA2A18">
        <w:rPr>
          <w:rFonts w:eastAsia="Calibri"/>
          <w:color w:val="000000"/>
          <w:sz w:val="24"/>
          <w:szCs w:val="24"/>
        </w:rPr>
        <w:t>.2022 r. do godz. 10:</w:t>
      </w:r>
      <w:r>
        <w:rPr>
          <w:rFonts w:eastAsia="Calibri"/>
          <w:color w:val="000000"/>
          <w:sz w:val="24"/>
          <w:szCs w:val="24"/>
        </w:rPr>
        <w:t>00 w siedzibie Z</w:t>
      </w:r>
      <w:r w:rsidR="00155074">
        <w:rPr>
          <w:rFonts w:eastAsia="Calibri"/>
          <w:color w:val="000000"/>
          <w:sz w:val="24"/>
          <w:szCs w:val="24"/>
        </w:rPr>
        <w:t>amawiającego, (</w:t>
      </w:r>
      <w:r>
        <w:rPr>
          <w:rFonts w:eastAsia="Calibri"/>
          <w:color w:val="000000"/>
          <w:sz w:val="24"/>
          <w:szCs w:val="24"/>
        </w:rPr>
        <w:t>ul. Niepodległości 2</w:t>
      </w:r>
      <w:r w:rsidR="00155074">
        <w:rPr>
          <w:rFonts w:eastAsia="Calibri"/>
          <w:color w:val="000000"/>
          <w:sz w:val="24"/>
          <w:szCs w:val="24"/>
        </w:rPr>
        <w:t>, 57-400 Nowa Ruda</w:t>
      </w:r>
      <w:r>
        <w:rPr>
          <w:rFonts w:eastAsia="Calibri"/>
          <w:color w:val="000000"/>
          <w:sz w:val="24"/>
          <w:szCs w:val="24"/>
        </w:rPr>
        <w:t xml:space="preserve">) </w:t>
      </w:r>
    </w:p>
    <w:p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lastRenderedPageBreak/>
        <w:t>Oferta otrzymana przez Zamawiającego po terminie podanym w zaproszeniu nie będzie brana pod uwagę, a dodatkowo – oferta złożona drogą pocztową zostanie Wykonawcy zwrócona bez otwierania.</w:t>
      </w:r>
    </w:p>
    <w:p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otwarcia oferty:</w:t>
      </w:r>
    </w:p>
    <w:p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</w:t>
      </w:r>
      <w:r w:rsidR="0070795B">
        <w:rPr>
          <w:rFonts w:eastAsia="Calibri"/>
          <w:color w:val="000000"/>
          <w:sz w:val="24"/>
          <w:szCs w:val="24"/>
        </w:rPr>
        <w:t>łożonych ofert nastąpi w dniu 4.02</w:t>
      </w:r>
      <w:r w:rsidR="00BA2A18">
        <w:rPr>
          <w:rFonts w:eastAsia="Calibri"/>
          <w:color w:val="000000"/>
          <w:sz w:val="24"/>
          <w:szCs w:val="24"/>
        </w:rPr>
        <w:t>.2022</w:t>
      </w:r>
      <w:r>
        <w:rPr>
          <w:rFonts w:eastAsia="Calibri"/>
          <w:color w:val="000000"/>
          <w:sz w:val="24"/>
          <w:szCs w:val="24"/>
        </w:rPr>
        <w:t xml:space="preserve"> r., o godz. 10:30 w siedzibie Zamawiającego (57-400 Nowa Ruda, ul. Niepodległości 2).</w:t>
      </w:r>
    </w:p>
    <w:p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Rogóż, 74 872 09 41, </w:t>
      </w:r>
      <w:hyperlink r:id="rId5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6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 w:rsidR="00C50410" w:rsidRDefault="00C50410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:rsidR="00C50410" w:rsidRDefault="00CE4C2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Nowa Ruda, dnia 26</w:t>
      </w:r>
      <w:r w:rsidR="00BA2A18">
        <w:rPr>
          <w:rFonts w:eastAsia="Calibri"/>
          <w:color w:val="000000"/>
          <w:sz w:val="24"/>
          <w:szCs w:val="24"/>
        </w:rPr>
        <w:t>.01.2022r.</w:t>
      </w:r>
      <w:r w:rsidR="00BA2A18">
        <w:rPr>
          <w:rFonts w:eastAsia="Calibri"/>
          <w:color w:val="000000"/>
          <w:sz w:val="24"/>
          <w:szCs w:val="24"/>
        </w:rPr>
        <w:tab/>
      </w:r>
      <w:r w:rsidR="00286ABC">
        <w:rPr>
          <w:rFonts w:eastAsia="Calibri"/>
          <w:color w:val="000000"/>
          <w:sz w:val="24"/>
          <w:szCs w:val="24"/>
        </w:rPr>
        <w:t>/Anna Zawiślak – Zastępca Wójta Gminy Nowa Ruda/</w:t>
      </w:r>
    </w:p>
    <w:p w:rsidR="00C50410" w:rsidRDefault="00A51DF4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…………………………………………………………………..…………………………………………………………………………..(data i podpis Zamawiającego)</w:t>
      </w:r>
    </w:p>
    <w:p w:rsidR="00C50410" w:rsidRDefault="00C50410">
      <w:pPr>
        <w:spacing w:after="0" w:line="360" w:lineRule="auto"/>
        <w:rPr>
          <w:sz w:val="24"/>
          <w:szCs w:val="24"/>
        </w:rPr>
      </w:pPr>
    </w:p>
    <w:p w:rsidR="00C50410" w:rsidRDefault="00A51DF4">
      <w:pPr>
        <w:spacing w:before="240"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C5041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A18F6"/>
    <w:multiLevelType w:val="multilevel"/>
    <w:tmpl w:val="7A5809FA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85188E"/>
    <w:multiLevelType w:val="multilevel"/>
    <w:tmpl w:val="50BCB4C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 w15:restartNumberingAfterBreak="0">
    <w:nsid w:val="19CF4A37"/>
    <w:multiLevelType w:val="multilevel"/>
    <w:tmpl w:val="C0B6B0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2797F86"/>
    <w:multiLevelType w:val="multilevel"/>
    <w:tmpl w:val="26A03A1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 w15:restartNumberingAfterBreak="0">
    <w:nsid w:val="44BC225A"/>
    <w:multiLevelType w:val="multilevel"/>
    <w:tmpl w:val="2A3C85DE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8E8414F"/>
    <w:multiLevelType w:val="multilevel"/>
    <w:tmpl w:val="535A210E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6" w15:restartNumberingAfterBreak="0">
    <w:nsid w:val="5040787E"/>
    <w:multiLevelType w:val="multilevel"/>
    <w:tmpl w:val="91D87DDC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7" w15:restartNumberingAfterBreak="0">
    <w:nsid w:val="5DDB7502"/>
    <w:multiLevelType w:val="multilevel"/>
    <w:tmpl w:val="3B2453B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8" w15:restartNumberingAfterBreak="0">
    <w:nsid w:val="5FEB0306"/>
    <w:multiLevelType w:val="multilevel"/>
    <w:tmpl w:val="5D7600E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9" w15:restartNumberingAfterBreak="0">
    <w:nsid w:val="6771370C"/>
    <w:multiLevelType w:val="multilevel"/>
    <w:tmpl w:val="F29254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10"/>
    <w:rsid w:val="00020C82"/>
    <w:rsid w:val="00155074"/>
    <w:rsid w:val="00286ABC"/>
    <w:rsid w:val="00403A4B"/>
    <w:rsid w:val="0070795B"/>
    <w:rsid w:val="00A51DF4"/>
    <w:rsid w:val="00B03122"/>
    <w:rsid w:val="00BA2A18"/>
    <w:rsid w:val="00C50410"/>
    <w:rsid w:val="00CE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095C7-C371-4CED-86BC-8D012E61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1DAB"/>
    <w:pPr>
      <w:widowControl w:val="0"/>
      <w:spacing w:after="200" w:line="276" w:lineRule="auto"/>
      <w:textAlignment w:val="baseline"/>
    </w:pPr>
    <w:rPr>
      <w:rFonts w:eastAsia="SimSun" w:cs="F"/>
      <w:kern w:val="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czeinternetowe">
    <w:name w:val="Łącze internetowe"/>
    <w:rsid w:val="00151DAB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151DAB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03003"/>
    <w:rPr>
      <w:rFonts w:ascii="Segoe UI" w:eastAsia="SimSun" w:hAnsi="Segoe UI" w:cs="Segoe UI"/>
      <w:kern w:val="2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151DAB"/>
    <w:pPr>
      <w:spacing w:after="200" w:line="276" w:lineRule="auto"/>
      <w:textAlignment w:val="baseline"/>
    </w:pPr>
    <w:rPr>
      <w:rFonts w:eastAsia="SimSun" w:cs="F"/>
      <w:kern w:val="2"/>
    </w:rPr>
  </w:style>
  <w:style w:type="paragraph" w:styleId="Tekstpodstawowy2">
    <w:name w:val="Body Text 2"/>
    <w:basedOn w:val="Normalny"/>
    <w:link w:val="Tekstpodstawowy2Znak"/>
    <w:qFormat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qFormat/>
    <w:rsid w:val="0078384E"/>
    <w:pPr>
      <w:textAlignment w:val="baseline"/>
    </w:pPr>
    <w:rPr>
      <w:rFonts w:cs="Times New Roman"/>
      <w:kern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C43C3D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qFormat/>
    <w:rsid w:val="00C43C3D"/>
    <w:pPr>
      <w:keepNext/>
      <w:tabs>
        <w:tab w:val="left" w:pos="2160"/>
        <w:tab w:val="left" w:leader="dot" w:pos="4596"/>
      </w:tabs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ek.zielinski@gmina.nowaruda.pl" TargetMode="External"/><Relationship Id="rId5" Type="http://schemas.openxmlformats.org/officeDocument/2006/relationships/hyperlink" Target="mailto:progoz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1010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dc:description/>
  <cp:lastModifiedBy>uzytkownik2</cp:lastModifiedBy>
  <cp:revision>10</cp:revision>
  <cp:lastPrinted>2022-01-26T10:27:00Z</cp:lastPrinted>
  <dcterms:created xsi:type="dcterms:W3CDTF">2022-01-04T12:23:00Z</dcterms:created>
  <dcterms:modified xsi:type="dcterms:W3CDTF">2022-01-26T13:04:00Z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