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776F7DEB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4E55AE">
        <w:rPr>
          <w:rFonts w:asciiTheme="minorHAnsi" w:hAnsiTheme="minorHAnsi" w:cstheme="minorHAnsi"/>
          <w:sz w:val="24"/>
          <w:szCs w:val="24"/>
          <w:lang w:eastAsia="ar-SA"/>
        </w:rPr>
        <w:t>6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BB5608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4E55AE">
        <w:rPr>
          <w:rFonts w:asciiTheme="minorHAnsi" w:hAnsiTheme="minorHAnsi" w:cstheme="minorHAnsi"/>
          <w:sz w:val="24"/>
          <w:szCs w:val="24"/>
          <w:lang w:eastAsia="ar-SA"/>
        </w:rPr>
        <w:t>24</w:t>
      </w:r>
      <w:r w:rsidR="006426BD">
        <w:rPr>
          <w:rFonts w:asciiTheme="minorHAnsi" w:hAnsiTheme="minorHAnsi" w:cstheme="minorHAnsi"/>
          <w:sz w:val="24"/>
          <w:szCs w:val="24"/>
          <w:lang w:eastAsia="ar-SA"/>
        </w:rPr>
        <w:t>.06</w:t>
      </w:r>
      <w:r w:rsidR="008A62CC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02C94E7C" w:rsidR="003400CB" w:rsidRPr="001E6201" w:rsidRDefault="004E55AE" w:rsidP="005E4EB4">
      <w:pPr>
        <w:pStyle w:val="Nagwek1"/>
        <w:rPr>
          <w:rFonts w:ascii="Calibri Light" w:eastAsia="Times New Roman" w:hAnsi="Calibri Light"/>
        </w:rPr>
      </w:pPr>
      <w:r>
        <w:t xml:space="preserve">Kierownik </w:t>
      </w:r>
      <w:r w:rsidR="00BB5608">
        <w:t>Refera</w:t>
      </w:r>
      <w:r>
        <w:t>tu</w:t>
      </w:r>
      <w:r w:rsidR="00BB5608">
        <w:t xml:space="preserve"> Administracji Mieszkaniowej i Budownictwa</w:t>
      </w:r>
      <w:r w:rsidR="006B2E13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26814F8F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A7A15">
        <w:rPr>
          <w:sz w:val="24"/>
          <w:szCs w:val="24"/>
          <w:lang w:eastAsia="ar-SA"/>
        </w:rPr>
        <w:t>Wójt Gminy Nowa Ruda informuje, że nabór na</w:t>
      </w:r>
      <w:r w:rsidR="004E55AE">
        <w:rPr>
          <w:sz w:val="24"/>
          <w:szCs w:val="24"/>
          <w:lang w:eastAsia="ar-SA"/>
        </w:rPr>
        <w:t xml:space="preserve"> stanowisko </w:t>
      </w:r>
      <w:r w:rsidRPr="009A7A15">
        <w:rPr>
          <w:sz w:val="24"/>
          <w:szCs w:val="24"/>
          <w:lang w:eastAsia="ar-SA"/>
        </w:rPr>
        <w:t xml:space="preserve"> </w:t>
      </w:r>
      <w:r w:rsidR="004E55AE">
        <w:rPr>
          <w:sz w:val="24"/>
          <w:szCs w:val="24"/>
          <w:lang w:eastAsia="ar-SA"/>
        </w:rPr>
        <w:t xml:space="preserve">Kierownika Referatu Administracji Mieszkaniowej i Budownictwa </w:t>
      </w:r>
      <w:r w:rsidRPr="009A7A15">
        <w:rPr>
          <w:sz w:val="24"/>
          <w:szCs w:val="24"/>
        </w:rPr>
        <w:t xml:space="preserve">w Urzędzie Gminy Nowa Ruda </w:t>
      </w:r>
      <w:r>
        <w:rPr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6B091C85" w14:textId="2FC3785D" w:rsidR="004E55AE" w:rsidRPr="00643341" w:rsidRDefault="00984A5A" w:rsidP="004E55AE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/A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4E55AE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="004E55AE"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192EE727" w14:textId="57980444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</w:p>
    <w:p w14:paraId="0C4FF50D" w14:textId="6ABE2661" w:rsidR="00984A5A" w:rsidRPr="00643341" w:rsidRDefault="001247A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CC0"/>
    <w:rsid w:val="001247AA"/>
    <w:rsid w:val="001E6201"/>
    <w:rsid w:val="003400CB"/>
    <w:rsid w:val="00370F56"/>
    <w:rsid w:val="003F3C2C"/>
    <w:rsid w:val="004E55AE"/>
    <w:rsid w:val="005270A6"/>
    <w:rsid w:val="005E4EB4"/>
    <w:rsid w:val="006426BD"/>
    <w:rsid w:val="00643341"/>
    <w:rsid w:val="006A6FCC"/>
    <w:rsid w:val="006B2E13"/>
    <w:rsid w:val="0073357B"/>
    <w:rsid w:val="008A62CC"/>
    <w:rsid w:val="00934B6C"/>
    <w:rsid w:val="00984A5A"/>
    <w:rsid w:val="00A927B5"/>
    <w:rsid w:val="00AF7966"/>
    <w:rsid w:val="00B57705"/>
    <w:rsid w:val="00BB5608"/>
    <w:rsid w:val="00CC4A02"/>
    <w:rsid w:val="00DA1101"/>
    <w:rsid w:val="00E1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15</cp:revision>
  <cp:lastPrinted>2022-06-27T08:43:00Z</cp:lastPrinted>
  <dcterms:created xsi:type="dcterms:W3CDTF">2022-01-04T10:20:00Z</dcterms:created>
  <dcterms:modified xsi:type="dcterms:W3CDTF">2022-06-27T08:44:00Z</dcterms:modified>
</cp:coreProperties>
</file>