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13428" w14:textId="4B63D4F7" w:rsidR="005379DF" w:rsidRPr="00AF7694" w:rsidRDefault="005379DF" w:rsidP="00AF7694">
      <w:pPr>
        <w:spacing w:line="360" w:lineRule="auto"/>
        <w:ind w:left="5529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F7694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BF770D">
        <w:rPr>
          <w:rFonts w:asciiTheme="minorHAnsi" w:hAnsiTheme="minorHAnsi" w:cstheme="minorHAnsi"/>
          <w:sz w:val="24"/>
          <w:szCs w:val="24"/>
        </w:rPr>
        <w:t>08 lipca</w:t>
      </w:r>
      <w:r w:rsidRPr="00AF7694">
        <w:rPr>
          <w:rFonts w:asciiTheme="minorHAnsi" w:hAnsiTheme="minorHAnsi" w:cstheme="minorHAnsi"/>
          <w:sz w:val="24"/>
          <w:szCs w:val="24"/>
        </w:rPr>
        <w:t xml:space="preserve"> 202</w:t>
      </w:r>
      <w:r w:rsidR="007A3160" w:rsidRPr="00AF7694">
        <w:rPr>
          <w:rFonts w:asciiTheme="minorHAnsi" w:hAnsiTheme="minorHAnsi" w:cstheme="minorHAnsi"/>
          <w:sz w:val="24"/>
          <w:szCs w:val="24"/>
        </w:rPr>
        <w:t>2</w:t>
      </w:r>
      <w:r w:rsidRPr="00AF7694">
        <w:rPr>
          <w:rFonts w:asciiTheme="minorHAnsi" w:hAnsiTheme="minorHAnsi" w:cstheme="minorHAnsi"/>
          <w:sz w:val="24"/>
          <w:szCs w:val="24"/>
        </w:rPr>
        <w:t xml:space="preserve"> r.</w:t>
      </w:r>
    </w:p>
    <w:p w14:paraId="369A8C7E" w14:textId="7529E1BE" w:rsidR="005379DF" w:rsidRPr="00AF7694" w:rsidRDefault="005379DF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F7694">
        <w:rPr>
          <w:rFonts w:asciiTheme="minorHAnsi" w:hAnsiTheme="minorHAnsi" w:cstheme="minorHAnsi"/>
          <w:bCs/>
          <w:sz w:val="24"/>
          <w:szCs w:val="24"/>
        </w:rPr>
        <w:t>RPZP.6733.</w:t>
      </w:r>
      <w:r w:rsidR="00BF770D">
        <w:rPr>
          <w:rFonts w:asciiTheme="minorHAnsi" w:hAnsiTheme="minorHAnsi" w:cstheme="minorHAnsi"/>
          <w:bCs/>
          <w:sz w:val="24"/>
          <w:szCs w:val="24"/>
        </w:rPr>
        <w:t>6</w:t>
      </w:r>
      <w:r w:rsidRPr="00AF7694">
        <w:rPr>
          <w:rFonts w:asciiTheme="minorHAnsi" w:hAnsiTheme="minorHAnsi" w:cstheme="minorHAnsi"/>
          <w:bCs/>
          <w:sz w:val="24"/>
          <w:szCs w:val="24"/>
        </w:rPr>
        <w:t>.202</w:t>
      </w:r>
      <w:r w:rsidR="007A3160" w:rsidRPr="00AF7694">
        <w:rPr>
          <w:rFonts w:asciiTheme="minorHAnsi" w:hAnsiTheme="minorHAnsi" w:cstheme="minorHAnsi"/>
          <w:bCs/>
          <w:sz w:val="24"/>
          <w:szCs w:val="24"/>
        </w:rPr>
        <w:t>2</w:t>
      </w:r>
      <w:r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bookmarkEnd w:id="0"/>
    <w:p w14:paraId="128BFAD4" w14:textId="1150A239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Ogłoszenie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>o wszczęciu postępowania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2D4D8799" w:rsidR="00C04319" w:rsidRPr="00AF7694" w:rsidRDefault="00A2773E" w:rsidP="00AF7694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AF7694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AF7694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AF7694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AF7694">
        <w:rPr>
          <w:rFonts w:asciiTheme="minorHAnsi" w:hAnsiTheme="minorHAnsi" w:cstheme="minorHAnsi"/>
          <w:color w:val="000000"/>
          <w:sz w:val="24"/>
          <w:szCs w:val="24"/>
        </w:rPr>
        <w:t>tekst jednolity Dz. U. z 2021 poz. 735 ze zm.</w:t>
      </w:r>
      <w:r w:rsidRPr="00AF7694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AF7694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AF7694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AF7694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AF7694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AF7694">
        <w:rPr>
          <w:rFonts w:asciiTheme="minorHAnsi" w:eastAsia="Calibri" w:hAnsiTheme="minorHAnsi" w:cstheme="minorHAnsi"/>
          <w:sz w:val="24"/>
          <w:szCs w:val="24"/>
        </w:rPr>
        <w:t>202</w:t>
      </w:r>
      <w:r w:rsidR="00BF770D">
        <w:rPr>
          <w:rFonts w:asciiTheme="minorHAnsi" w:eastAsia="Calibri" w:hAnsiTheme="minorHAnsi" w:cstheme="minorHAnsi"/>
          <w:sz w:val="24"/>
          <w:szCs w:val="24"/>
        </w:rPr>
        <w:t>2</w:t>
      </w:r>
      <w:r w:rsidR="00B21BA7" w:rsidRPr="00AF7694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BF770D">
        <w:rPr>
          <w:rFonts w:asciiTheme="minorHAnsi" w:eastAsia="Calibri" w:hAnsiTheme="minorHAnsi" w:cstheme="minorHAnsi"/>
          <w:sz w:val="24"/>
          <w:szCs w:val="24"/>
        </w:rPr>
        <w:t>503</w:t>
      </w:r>
      <w:r w:rsidR="00A42371" w:rsidRPr="00AF7694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AF7694">
        <w:rPr>
          <w:rFonts w:asciiTheme="minorHAnsi" w:hAnsiTheme="minorHAnsi" w:cstheme="minorHAnsi"/>
          <w:sz w:val="24"/>
          <w:szCs w:val="24"/>
        </w:rPr>
        <w:t>)</w:t>
      </w:r>
      <w:r w:rsidR="00F8212D" w:rsidRPr="00AF7694">
        <w:rPr>
          <w:rFonts w:asciiTheme="minorHAnsi" w:hAnsiTheme="minorHAnsi" w:cstheme="minorHAnsi"/>
          <w:sz w:val="24"/>
          <w:szCs w:val="24"/>
        </w:rPr>
        <w:t>,</w:t>
      </w:r>
    </w:p>
    <w:p w14:paraId="484F3616" w14:textId="77777777" w:rsidR="00C04319" w:rsidRPr="00AF7694" w:rsidRDefault="00C04319" w:rsidP="00AF7694">
      <w:pPr>
        <w:spacing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AF7694">
        <w:rPr>
          <w:rFonts w:asciiTheme="minorHAnsi" w:hAnsiTheme="minorHAnsi" w:cstheme="minorHAnsi"/>
          <w:sz w:val="24"/>
          <w:szCs w:val="24"/>
        </w:rPr>
        <w:t xml:space="preserve">zawiadamiam </w:t>
      </w:r>
    </w:p>
    <w:p w14:paraId="22E12307" w14:textId="3D186422" w:rsidR="00FB34D0" w:rsidRDefault="005379DF" w:rsidP="00620B43">
      <w:pPr>
        <w:spacing w:line="360" w:lineRule="auto"/>
        <w:rPr>
          <w:rFonts w:asciiTheme="minorHAnsi" w:hAnsiTheme="minorHAnsi" w:cstheme="minorHAnsi"/>
          <w:bCs/>
          <w:sz w:val="24"/>
          <w:szCs w:val="24"/>
        </w:rPr>
      </w:pPr>
      <w:bookmarkStart w:id="1" w:name="_Hlk69468544"/>
      <w:bookmarkStart w:id="2" w:name="_Hlk69468663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>o wszczęciu postępowania</w:t>
      </w:r>
      <w:bookmarkEnd w:id="1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 </w:t>
      </w:r>
      <w:bookmarkStart w:id="3" w:name="_Hlk69468191"/>
      <w:bookmarkEnd w:id="2"/>
      <w:r w:rsidRPr="00AF7694">
        <w:rPr>
          <w:rFonts w:asciiTheme="minorHAnsi" w:hAnsiTheme="minorHAnsi" w:cstheme="minorHAnsi"/>
          <w:bCs/>
          <w:color w:val="000000"/>
          <w:sz w:val="24"/>
          <w:szCs w:val="24"/>
        </w:rPr>
        <w:t xml:space="preserve">po rozpatrzeniu </w:t>
      </w:r>
      <w:r w:rsidRPr="00AF7694">
        <w:rPr>
          <w:rFonts w:asciiTheme="minorHAnsi" w:hAnsiTheme="minorHAnsi" w:cstheme="minorHAnsi"/>
          <w:bCs/>
          <w:sz w:val="24"/>
          <w:szCs w:val="24"/>
        </w:rPr>
        <w:t>wniosku</w:t>
      </w:r>
      <w:r w:rsidR="00734A26"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C0270" w:rsidRPr="00AF7694">
        <w:rPr>
          <w:rFonts w:asciiTheme="minorHAnsi" w:hAnsiTheme="minorHAnsi" w:cstheme="minorHAnsi"/>
          <w:bCs/>
          <w:sz w:val="24"/>
          <w:szCs w:val="24"/>
        </w:rPr>
        <w:t>Gminy Nowa Ruda,</w:t>
      </w:r>
      <w:r w:rsidR="00734A26" w:rsidRPr="00AF7694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BF770D" w:rsidRPr="00BF770D">
        <w:rPr>
          <w:rFonts w:asciiTheme="minorHAnsi" w:hAnsiTheme="minorHAnsi" w:cstheme="minorHAnsi"/>
          <w:bCs/>
          <w:sz w:val="24"/>
          <w:szCs w:val="24"/>
        </w:rPr>
        <w:t>reprezentowanej przez Pana Macieja Pospiesznego,</w:t>
      </w:r>
      <w:r w:rsidR="00BF770D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734A26" w:rsidRPr="00AF7694">
        <w:rPr>
          <w:rFonts w:asciiTheme="minorHAnsi" w:hAnsiTheme="minorHAnsi" w:cstheme="minorHAnsi"/>
          <w:bCs/>
          <w:sz w:val="24"/>
          <w:szCs w:val="24"/>
        </w:rPr>
        <w:t xml:space="preserve">dotyczącego ustalenia lokalizacji inwestycji celu publicznego dla inwestycji </w:t>
      </w:r>
      <w:bookmarkEnd w:id="3"/>
      <w:r w:rsidR="005C0270" w:rsidRPr="00AF7694">
        <w:rPr>
          <w:rFonts w:asciiTheme="minorHAnsi" w:hAnsiTheme="minorHAnsi" w:cstheme="minorHAnsi"/>
          <w:bCs/>
          <w:sz w:val="24"/>
          <w:szCs w:val="24"/>
        </w:rPr>
        <w:t xml:space="preserve">pod nazwą: </w:t>
      </w:r>
      <w:r w:rsidR="00BF770D" w:rsidRPr="00BF770D">
        <w:rPr>
          <w:rFonts w:asciiTheme="minorHAnsi" w:hAnsiTheme="minorHAnsi" w:cstheme="minorHAnsi"/>
          <w:bCs/>
          <w:sz w:val="24"/>
          <w:szCs w:val="24"/>
        </w:rPr>
        <w:t>: „Budowa sieci wodociągowej wraz z przyłączami w miejscowości Włodowice”, na terenie działki nr 61/9, 61/10, 61/19, 61/20, 61/18, 30/6, 30/5 i fragmentów działek nr 42/3, 30/2, 41, 40, 39/1, 39/7, 30/8, 34/7, 61/11, 36/3, 30/7, 36/7, 61/13, 61/15, 61/16, 34/10, 34/9, 36/11, 36/12, 30/4, 34/8, 32/5, 32/3, 32/4, 143, 28/8, 42/4, 62/11, 36/15, 36/14, obręb Włodowice, gmina Nowa Ruda</w:t>
      </w:r>
      <w:r w:rsidR="00FB34D0">
        <w:rPr>
          <w:rFonts w:asciiTheme="minorHAnsi" w:hAnsiTheme="minorHAnsi" w:cstheme="minorHAnsi"/>
          <w:bCs/>
          <w:sz w:val="24"/>
          <w:szCs w:val="24"/>
        </w:rPr>
        <w:t>.</w:t>
      </w:r>
    </w:p>
    <w:p w14:paraId="292E03C7" w14:textId="74CE2151" w:rsidR="00A2773E" w:rsidRPr="00AF7694" w:rsidRDefault="00182DED" w:rsidP="00620B43">
      <w:pPr>
        <w:spacing w:line="360" w:lineRule="auto"/>
        <w:rPr>
          <w:rFonts w:asciiTheme="minorHAnsi" w:hAnsiTheme="minorHAnsi" w:cstheme="minorHAnsi"/>
          <w:sz w:val="24"/>
          <w:szCs w:val="24"/>
        </w:rPr>
      </w:pPr>
      <w:r w:rsidRPr="00AF7694">
        <w:rPr>
          <w:rFonts w:asciiTheme="minorHAnsi" w:hAnsiTheme="minorHAnsi" w:cstheme="minorHAnsi"/>
          <w:sz w:val="24"/>
          <w:szCs w:val="24"/>
        </w:rPr>
        <w:t>Zainteresowani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 w:rsidR="00A42371" w:rsidRPr="00AF7694">
        <w:rPr>
          <w:rFonts w:asciiTheme="minorHAnsi" w:hAnsiTheme="minorHAnsi" w:cstheme="minorHAnsi"/>
          <w:sz w:val="24"/>
          <w:szCs w:val="24"/>
        </w:rPr>
        <w:t>Rozwoju, Promocj</w:t>
      </w:r>
      <w:r w:rsidR="00E102B9" w:rsidRPr="00AF7694">
        <w:rPr>
          <w:rFonts w:asciiTheme="minorHAnsi" w:hAnsiTheme="minorHAnsi" w:cstheme="minorHAnsi"/>
          <w:sz w:val="24"/>
          <w:szCs w:val="24"/>
        </w:rPr>
        <w:t>i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836A7D" w:rsidRPr="00AF7694">
        <w:rPr>
          <w:rFonts w:asciiTheme="minorHAnsi" w:hAnsiTheme="minorHAnsi" w:cstheme="minorHAnsi"/>
          <w:sz w:val="24"/>
          <w:szCs w:val="24"/>
        </w:rPr>
        <w:t>i </w:t>
      </w:r>
      <w:r w:rsidR="009A034F" w:rsidRPr="00AF7694">
        <w:rPr>
          <w:rFonts w:asciiTheme="minorHAnsi" w:hAnsiTheme="minorHAnsi" w:cstheme="minorHAnsi"/>
          <w:sz w:val="24"/>
          <w:szCs w:val="24"/>
        </w:rPr>
        <w:t>Zagospodarowania Przestrzennego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el.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obwieszczenia.</w:t>
      </w:r>
    </w:p>
    <w:p w14:paraId="6EF4DA55" w14:textId="264DCB5A" w:rsidR="00C04319" w:rsidRPr="00AF7694" w:rsidRDefault="00AF7694" w:rsidP="00BF770D">
      <w:pPr>
        <w:spacing w:before="240" w:line="360" w:lineRule="auto"/>
        <w:ind w:left="3969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</w:t>
      </w:r>
      <w:r w:rsidR="00BF770D">
        <w:rPr>
          <w:rFonts w:asciiTheme="minorHAnsi" w:hAnsiTheme="minorHAnsi" w:cstheme="minorHAnsi"/>
          <w:sz w:val="24"/>
          <w:szCs w:val="24"/>
        </w:rPr>
        <w:t>Wójt Gminy Nowa Ruda – Adrianna Mierzejewska</w:t>
      </w:r>
      <w:r>
        <w:rPr>
          <w:rFonts w:asciiTheme="minorHAnsi" w:hAnsiTheme="minorHAnsi" w:cstheme="minorHAnsi"/>
          <w:sz w:val="24"/>
          <w:szCs w:val="24"/>
        </w:rPr>
        <w:t>/</w:t>
      </w:r>
    </w:p>
    <w:sectPr w:rsidR="00C04319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57120"/>
    <w:rsid w:val="0012418C"/>
    <w:rsid w:val="0015529F"/>
    <w:rsid w:val="00182DED"/>
    <w:rsid w:val="001B6003"/>
    <w:rsid w:val="00246C30"/>
    <w:rsid w:val="002F0352"/>
    <w:rsid w:val="0030055D"/>
    <w:rsid w:val="00337350"/>
    <w:rsid w:val="004B4111"/>
    <w:rsid w:val="005143E3"/>
    <w:rsid w:val="005379DF"/>
    <w:rsid w:val="00577603"/>
    <w:rsid w:val="005C0270"/>
    <w:rsid w:val="006074DD"/>
    <w:rsid w:val="00620B43"/>
    <w:rsid w:val="00684281"/>
    <w:rsid w:val="006C5ED9"/>
    <w:rsid w:val="006F0532"/>
    <w:rsid w:val="006F37D2"/>
    <w:rsid w:val="00722F1F"/>
    <w:rsid w:val="00734A26"/>
    <w:rsid w:val="00781519"/>
    <w:rsid w:val="007A3160"/>
    <w:rsid w:val="00805008"/>
    <w:rsid w:val="00813DBE"/>
    <w:rsid w:val="00836A7D"/>
    <w:rsid w:val="008A6491"/>
    <w:rsid w:val="008F5D3C"/>
    <w:rsid w:val="00960D48"/>
    <w:rsid w:val="0096479D"/>
    <w:rsid w:val="009763E8"/>
    <w:rsid w:val="009900E5"/>
    <w:rsid w:val="009A034F"/>
    <w:rsid w:val="00A2773E"/>
    <w:rsid w:val="00A42371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D25E7E"/>
    <w:rsid w:val="00D260C8"/>
    <w:rsid w:val="00DC7349"/>
    <w:rsid w:val="00E102B9"/>
    <w:rsid w:val="00E22F0A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219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Eliza</cp:lastModifiedBy>
  <cp:revision>6</cp:revision>
  <cp:lastPrinted>2022-06-20T12:16:00Z</cp:lastPrinted>
  <dcterms:created xsi:type="dcterms:W3CDTF">2022-06-20T12:21:00Z</dcterms:created>
  <dcterms:modified xsi:type="dcterms:W3CDTF">2022-07-08T10:04:00Z</dcterms:modified>
</cp:coreProperties>
</file>