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62997" w14:textId="425DE964" w:rsidR="00577603" w:rsidRPr="00FF7D4D" w:rsidRDefault="00577603" w:rsidP="00FF7D4D">
      <w:pPr>
        <w:spacing w:line="360" w:lineRule="auto"/>
        <w:ind w:left="5387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6A2AED">
        <w:rPr>
          <w:rFonts w:asciiTheme="minorHAnsi" w:hAnsiTheme="minorHAnsi" w:cstheme="minorHAnsi"/>
          <w:sz w:val="24"/>
          <w:szCs w:val="24"/>
        </w:rPr>
        <w:t>21.07.2022</w:t>
      </w:r>
      <w:r w:rsidRPr="00FF7D4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C602D9C" w14:textId="56AD84AD" w:rsidR="009A034F" w:rsidRPr="00FF7D4D" w:rsidRDefault="00E601E9" w:rsidP="00FF7D4D">
      <w:pPr>
        <w:spacing w:after="240"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RPZ</w:t>
      </w:r>
      <w:r w:rsidR="00FF7D4D" w:rsidRPr="00FF7D4D">
        <w:rPr>
          <w:rFonts w:ascii="Calibri" w:hAnsi="Calibri" w:cs="Calibri"/>
          <w:sz w:val="24"/>
          <w:szCs w:val="24"/>
        </w:rPr>
        <w:t>P.6733.</w:t>
      </w:r>
      <w:r w:rsidR="00826D99">
        <w:rPr>
          <w:rFonts w:ascii="Calibri" w:hAnsi="Calibri" w:cs="Calibri"/>
          <w:sz w:val="24"/>
          <w:szCs w:val="24"/>
        </w:rPr>
        <w:t>5</w:t>
      </w:r>
      <w:r w:rsidR="00FF7D4D" w:rsidRPr="00FF7D4D">
        <w:rPr>
          <w:rFonts w:ascii="Calibri" w:hAnsi="Calibri" w:cs="Calibri"/>
          <w:sz w:val="24"/>
          <w:szCs w:val="24"/>
        </w:rPr>
        <w:t>.202</w:t>
      </w:r>
      <w:r w:rsidR="0095184E">
        <w:rPr>
          <w:rFonts w:ascii="Calibri" w:hAnsi="Calibri" w:cs="Calibri"/>
          <w:sz w:val="24"/>
          <w:szCs w:val="24"/>
        </w:rPr>
        <w:t>2</w:t>
      </w:r>
    </w:p>
    <w:p w14:paraId="50C295FC" w14:textId="77777777" w:rsidR="00B41994" w:rsidRPr="00FF7D4D" w:rsidRDefault="00C04319" w:rsidP="00FF7D4D">
      <w:pPr>
        <w:pStyle w:val="Nagwek1"/>
      </w:pPr>
      <w:r w:rsidRPr="00FF7D4D">
        <w:t>Ogłoszenie Wójta Gminy Nowa Ruda</w:t>
      </w:r>
    </w:p>
    <w:p w14:paraId="3A52BC1F" w14:textId="5FFCA888" w:rsidR="00C04319" w:rsidRPr="00FF7D4D" w:rsidRDefault="00C04319" w:rsidP="00FF7D4D">
      <w:pPr>
        <w:pStyle w:val="Nagwek1"/>
      </w:pPr>
      <w:r w:rsidRPr="00FF7D4D">
        <w:t>w sprawie</w:t>
      </w:r>
      <w:r w:rsidR="00FF7D4D">
        <w:rPr>
          <w:lang w:val="pl-PL"/>
        </w:rPr>
        <w:t xml:space="preserve"> </w:t>
      </w:r>
      <w:r w:rsidRPr="00FF7D4D">
        <w:t>ustalenia lokaliza</w:t>
      </w:r>
      <w:r w:rsidR="00B919FC" w:rsidRPr="00FF7D4D">
        <w:t>cji inwestycji celu publicznego</w:t>
      </w:r>
    </w:p>
    <w:p w14:paraId="0B69A524" w14:textId="65AAC3D9" w:rsidR="00C04319" w:rsidRPr="00FF7D4D" w:rsidRDefault="00A2773E" w:rsidP="00FF7D4D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805008" w:rsidRPr="00FF7D4D">
        <w:rPr>
          <w:rFonts w:asciiTheme="minorHAnsi" w:hAnsiTheme="minorHAnsi" w:cstheme="minorHAnsi"/>
          <w:sz w:val="24"/>
          <w:szCs w:val="24"/>
        </w:rPr>
        <w:t xml:space="preserve">art. 10 § 1 </w:t>
      </w:r>
      <w:r w:rsidRPr="00FF7D4D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FF7D4D">
        <w:rPr>
          <w:rFonts w:asciiTheme="minorHAnsi" w:hAnsiTheme="minorHAnsi" w:cstheme="minorHAnsi"/>
          <w:sz w:val="24"/>
          <w:szCs w:val="24"/>
        </w:rPr>
        <w:t>stępowania administracyjnego (</w:t>
      </w:r>
      <w:r w:rsidR="00B21BA7" w:rsidRPr="00FF7D4D">
        <w:rPr>
          <w:rFonts w:asciiTheme="minorHAnsi" w:hAnsiTheme="minorHAnsi" w:cstheme="minorHAnsi"/>
          <w:sz w:val="24"/>
          <w:szCs w:val="24"/>
        </w:rPr>
        <w:t>tekst jednolity Dz. U. z 20</w:t>
      </w:r>
      <w:r w:rsidR="00836A7D" w:rsidRPr="00FF7D4D">
        <w:rPr>
          <w:rFonts w:asciiTheme="minorHAnsi" w:hAnsiTheme="minorHAnsi" w:cstheme="minorHAnsi"/>
          <w:sz w:val="24"/>
          <w:szCs w:val="24"/>
        </w:rPr>
        <w:t>2</w:t>
      </w:r>
      <w:r w:rsidR="00E601E9">
        <w:rPr>
          <w:rFonts w:asciiTheme="minorHAnsi" w:hAnsiTheme="minorHAnsi" w:cstheme="minorHAnsi"/>
          <w:sz w:val="24"/>
          <w:szCs w:val="24"/>
        </w:rPr>
        <w:t>1</w:t>
      </w:r>
      <w:r w:rsidR="00B21BA7" w:rsidRPr="00FF7D4D">
        <w:rPr>
          <w:rFonts w:asciiTheme="minorHAnsi" w:hAnsiTheme="minorHAnsi" w:cstheme="minorHAnsi"/>
          <w:sz w:val="24"/>
          <w:szCs w:val="24"/>
        </w:rPr>
        <w:t xml:space="preserve"> r. poz. </w:t>
      </w:r>
      <w:r w:rsidR="00E601E9">
        <w:rPr>
          <w:rFonts w:asciiTheme="minorHAnsi" w:hAnsiTheme="minorHAnsi" w:cstheme="minorHAnsi"/>
          <w:sz w:val="24"/>
          <w:szCs w:val="24"/>
        </w:rPr>
        <w:t>735</w:t>
      </w:r>
      <w:r w:rsidR="008C5095" w:rsidRPr="00FF7D4D">
        <w:rPr>
          <w:rFonts w:asciiTheme="minorHAnsi" w:hAnsiTheme="minorHAnsi" w:cstheme="minorHAnsi"/>
          <w:sz w:val="24"/>
          <w:szCs w:val="24"/>
        </w:rPr>
        <w:t xml:space="preserve"> ze zm</w:t>
      </w:r>
      <w:r w:rsidR="008F5D3C" w:rsidRPr="00FF7D4D">
        <w:rPr>
          <w:rFonts w:asciiTheme="minorHAnsi" w:hAnsiTheme="minorHAnsi" w:cstheme="minorHAnsi"/>
          <w:sz w:val="24"/>
          <w:szCs w:val="24"/>
        </w:rPr>
        <w:t>.</w:t>
      </w:r>
      <w:r w:rsidRPr="00FF7D4D">
        <w:rPr>
          <w:rFonts w:asciiTheme="minorHAnsi" w:hAnsiTheme="minorHAnsi" w:cstheme="minorHAnsi"/>
          <w:sz w:val="24"/>
          <w:szCs w:val="24"/>
        </w:rPr>
        <w:t xml:space="preserve">) </w:t>
      </w:r>
    </w:p>
    <w:p w14:paraId="6EF0FE9D" w14:textId="77777777" w:rsidR="00C04319" w:rsidRPr="00FF7D4D" w:rsidRDefault="00C04319" w:rsidP="00FF7D4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F7D4D">
        <w:rPr>
          <w:rFonts w:asciiTheme="minorHAnsi" w:hAnsiTheme="minorHAnsi" w:cstheme="minorHAnsi"/>
          <w:b/>
          <w:sz w:val="24"/>
          <w:szCs w:val="24"/>
        </w:rPr>
        <w:t xml:space="preserve">zawiadamiam </w:t>
      </w:r>
    </w:p>
    <w:p w14:paraId="23C0254C" w14:textId="77777777" w:rsidR="00826D99" w:rsidRPr="00826D99" w:rsidRDefault="00826D99" w:rsidP="00CE23E0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826D99">
        <w:rPr>
          <w:rFonts w:asciiTheme="minorHAnsi" w:hAnsiTheme="minorHAnsi" w:cstheme="minorHAnsi"/>
          <w:color w:val="000000"/>
          <w:sz w:val="24"/>
          <w:szCs w:val="24"/>
        </w:rPr>
        <w:t xml:space="preserve">strony, </w:t>
      </w:r>
      <w:bookmarkStart w:id="0" w:name="_Hlk90623499"/>
      <w:r w:rsidRPr="00826D99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Pr="00826D99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Pr="00826D99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0"/>
      <w:bookmarkEnd w:id="1"/>
      <w:r w:rsidRPr="00826D99">
        <w:rPr>
          <w:rFonts w:asciiTheme="minorHAnsi" w:hAnsiTheme="minorHAnsi" w:cstheme="minorHAnsi"/>
          <w:bCs/>
          <w:sz w:val="24"/>
          <w:szCs w:val="24"/>
        </w:rPr>
        <w:t xml:space="preserve">inwestycji pod nazwą: „Budowa oświetlenia ulicznego wzdłuż drogi gminnej w Bartnicy”, na terenie działki nr 290 i fragmentów działek nr 216, 215/3, 283/2, 215/4, 306, 201/1, obręb Bartnica, gmina Nowa Ruda. </w:t>
      </w:r>
    </w:p>
    <w:p w14:paraId="67EC7F54" w14:textId="204FD698" w:rsidR="005A428D" w:rsidRDefault="005A428D" w:rsidP="00BB4116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 w Referacie Rozwoju, Promocj</w:t>
      </w:r>
      <w:r w:rsidR="00FF7D4D">
        <w:rPr>
          <w:rFonts w:asciiTheme="minorHAnsi" w:hAnsiTheme="minorHAnsi" w:cstheme="minorHAnsi"/>
          <w:sz w:val="24"/>
          <w:szCs w:val="24"/>
        </w:rPr>
        <w:t>i</w:t>
      </w:r>
      <w:r w:rsidRPr="00FF7D4D">
        <w:rPr>
          <w:rFonts w:asciiTheme="minorHAnsi" w:hAnsiTheme="minorHAnsi" w:cstheme="minorHAnsi"/>
          <w:sz w:val="24"/>
          <w:szCs w:val="24"/>
        </w:rPr>
        <w:t xml:space="preserve"> i Zagospodarowania Przestrzennego Urzędu Gminy w Nowej Rudzie, przy ul. Niepodległości 2, 57-400 Nowa Ruda, Tel. 74 872 09 28 w terminie </w:t>
      </w:r>
      <w:r w:rsidR="00FC4E49">
        <w:rPr>
          <w:rFonts w:asciiTheme="minorHAnsi" w:hAnsiTheme="minorHAnsi" w:cstheme="minorHAnsi"/>
          <w:sz w:val="24"/>
          <w:szCs w:val="24"/>
        </w:rPr>
        <w:t>14</w:t>
      </w:r>
      <w:r w:rsidRPr="00FF7D4D">
        <w:rPr>
          <w:rFonts w:asciiTheme="minorHAnsi" w:hAnsiTheme="minorHAnsi" w:cstheme="minorHAnsi"/>
          <w:sz w:val="24"/>
          <w:szCs w:val="24"/>
        </w:rPr>
        <w:t xml:space="preserve"> dni od daty ukazania się niniejszego obwieszczenia.</w:t>
      </w:r>
    </w:p>
    <w:p w14:paraId="31E84FA0" w14:textId="6D098AC2" w:rsidR="00EC6F80" w:rsidRPr="00FF7D4D" w:rsidRDefault="00EC6F80" w:rsidP="00EC6F80">
      <w:pPr>
        <w:spacing w:after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/Wójt Gminy Nowa Ruda - Adrianna Mierzejewska/</w:t>
      </w:r>
    </w:p>
    <w:p w14:paraId="57B7ED33" w14:textId="7B9FD7B9" w:rsidR="00C04319" w:rsidRDefault="00C04319" w:rsidP="00FF7D4D">
      <w:pPr>
        <w:spacing w:before="240" w:line="360" w:lineRule="auto"/>
        <w:ind w:left="5954"/>
      </w:pPr>
    </w:p>
    <w:sectPr w:rsidR="00C04319" w:rsidSect="00FF7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273785369">
    <w:abstractNumId w:val="1"/>
  </w:num>
  <w:num w:numId="2" w16cid:durableId="917059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57120"/>
    <w:rsid w:val="0012418C"/>
    <w:rsid w:val="0015529F"/>
    <w:rsid w:val="00182DED"/>
    <w:rsid w:val="001B6003"/>
    <w:rsid w:val="001D5ED8"/>
    <w:rsid w:val="00246C30"/>
    <w:rsid w:val="002F0352"/>
    <w:rsid w:val="0030055D"/>
    <w:rsid w:val="00337350"/>
    <w:rsid w:val="004B2D8E"/>
    <w:rsid w:val="004B4111"/>
    <w:rsid w:val="00577603"/>
    <w:rsid w:val="005A428D"/>
    <w:rsid w:val="006A2AED"/>
    <w:rsid w:val="006C5ED9"/>
    <w:rsid w:val="006F0532"/>
    <w:rsid w:val="006F37D2"/>
    <w:rsid w:val="00722F1F"/>
    <w:rsid w:val="00781519"/>
    <w:rsid w:val="00805008"/>
    <w:rsid w:val="00826D99"/>
    <w:rsid w:val="00836A7D"/>
    <w:rsid w:val="008C5095"/>
    <w:rsid w:val="008F5D3C"/>
    <w:rsid w:val="0095184E"/>
    <w:rsid w:val="0096479D"/>
    <w:rsid w:val="009763E8"/>
    <w:rsid w:val="009A034F"/>
    <w:rsid w:val="00A2773E"/>
    <w:rsid w:val="00AD7A18"/>
    <w:rsid w:val="00B21BA7"/>
    <w:rsid w:val="00B41994"/>
    <w:rsid w:val="00B46254"/>
    <w:rsid w:val="00B919FC"/>
    <w:rsid w:val="00BB4116"/>
    <w:rsid w:val="00C04319"/>
    <w:rsid w:val="00CE23E0"/>
    <w:rsid w:val="00D25E7E"/>
    <w:rsid w:val="00DC7349"/>
    <w:rsid w:val="00DE758C"/>
    <w:rsid w:val="00E601E9"/>
    <w:rsid w:val="00EC287F"/>
    <w:rsid w:val="00EC6F80"/>
    <w:rsid w:val="00EF24A3"/>
    <w:rsid w:val="00F8212D"/>
    <w:rsid w:val="00FC4E49"/>
    <w:rsid w:val="00FF00EA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E932B"/>
  <w15:chartTrackingRefBased/>
  <w15:docId w15:val="{BC3CE00C-1EA1-493B-88BC-E736601C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10</cp:revision>
  <cp:lastPrinted>2021-12-17T08:24:00Z</cp:lastPrinted>
  <dcterms:created xsi:type="dcterms:W3CDTF">2020-11-30T10:36:00Z</dcterms:created>
  <dcterms:modified xsi:type="dcterms:W3CDTF">2022-07-22T11:21:00Z</dcterms:modified>
</cp:coreProperties>
</file>