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Nowa Ruda, dnia 26.07.2022 r.</w:t>
      </w:r>
    </w:p>
    <w:p>
      <w:pPr>
        <w:pStyle w:val="Normal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OSOZK.210.3.2022</w:t>
      </w:r>
    </w:p>
    <w:p>
      <w:pPr>
        <w:pStyle w:val="Nagwek1"/>
        <w:rPr/>
      </w:pPr>
      <w:r>
        <w:rPr>
          <w:lang w:eastAsia="ar-SA"/>
        </w:rPr>
        <w:t xml:space="preserve">Informacja o ilości kandydatów spełniających wymogi formalne w ogłoszonym naborze na stanowisko : </w:t>
      </w:r>
      <w:r>
        <w:rPr/>
        <w:t>główny specjalista ds. planowania i zagospodarowania przestrzennego w Referacie Rozwoju, Promocji i Zagospodarowania Przestrzennego.</w:t>
      </w:r>
      <w:bookmarkStart w:id="0" w:name="_Hlk108425263"/>
      <w:bookmarkEnd w:id="0"/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Informuję, że oferty na ogłoszony nabór złożył 1 kandydat.</w:t>
        <w:br/>
        <w:t>W wyniku przeglądu i oceny ofert pod kątem spełniania wymogów formalnych stwierdzono,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iż  do następnego etapu naboru zakwalifikował się  1 kandydat.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Rozmowy  kwalifikacyjne  odbędą  się w dniu  17 sierpnia 2022 roku od godz. 9.00</w:t>
        <w:br/>
        <w:t xml:space="preserve"> w Urzędzie Gminy Nowa Ruda ul. Niepodległości  2 , pokój nr 11.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     </w:t>
      </w:r>
      <w:r>
        <w:rPr>
          <w:rFonts w:cs="Calibri" w:cstheme="minorHAnsi"/>
          <w:sz w:val="24"/>
          <w:szCs w:val="24"/>
          <w:lang w:eastAsia="pl-PL"/>
        </w:rPr>
        <w:t>Przewodniczący Komisji Rekrutacyjnej</w:t>
        <w:br/>
        <w:t xml:space="preserve"> Z-ca Wójta Gminy Nowa Ruda - Anna Zawiślak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 </w:t>
      </w:r>
    </w:p>
    <w:p>
      <w:pPr>
        <w:pStyle w:val="Normal"/>
        <w:spacing w:before="0" w:after="200"/>
        <w:ind w:left="5103" w:hanging="0"/>
        <w:rPr>
          <w:rFonts w:ascii="Calibri" w:hAnsi="Calibri" w:cs="Calibri" w:asciiTheme="minorHAnsi" w:cstheme="minorHAnsi" w:hAnsiTheme="minorHAnsi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2116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0094c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a22116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d3c27"/>
    <w:rPr>
      <w:rFonts w:ascii="Segoe UI" w:hAnsi="Segoe UI" w:eastAsia="Calibr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10094c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8"/>
      <w:szCs w:val="20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21" w:customStyle="1">
    <w:name w:val="Tekst podstawowy 21"/>
    <w:basedOn w:val="Normal"/>
    <w:uiPriority w:val="99"/>
    <w:semiHidden/>
    <w:qFormat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d3c2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8232b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</Pages>
  <Words>99</Words>
  <Characters>605</Characters>
  <CharactersWithSpaces>715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2022-07-11T07:56:00Z</dcterms:created>
  <dc:creator>uzytkownik</dc:creator>
  <dc:description/>
  <dc:language>pl-PL</dc:language>
  <cp:lastModifiedBy>Agnieszka</cp:lastModifiedBy>
  <cp:lastPrinted>2022-07-26T11:06:25Z</cp:lastPrinted>
  <dcterms:modified xsi:type="dcterms:W3CDTF">2022-07-26T07:21:00Z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