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EDDCE" w14:textId="66080744" w:rsidR="00451552" w:rsidRDefault="00000000">
      <w:pPr>
        <w:spacing w:line="360" w:lineRule="auto"/>
        <w:jc w:val="both"/>
        <w:rPr>
          <w:rFonts w:cstheme="minorHAnsi"/>
          <w:sz w:val="24"/>
          <w:szCs w:val="24"/>
          <w:lang w:eastAsia="ar-SA"/>
        </w:rPr>
      </w:pPr>
      <w:r>
        <w:rPr>
          <w:rFonts w:cstheme="minorHAnsi"/>
          <w:sz w:val="24"/>
          <w:szCs w:val="24"/>
          <w:lang w:eastAsia="ar-SA"/>
        </w:rPr>
        <w:t>OSOOC.210.</w:t>
      </w:r>
      <w:r w:rsidR="001618A7">
        <w:rPr>
          <w:rFonts w:cstheme="minorHAnsi"/>
          <w:sz w:val="24"/>
          <w:szCs w:val="24"/>
          <w:lang w:eastAsia="ar-SA"/>
        </w:rPr>
        <w:t>5</w:t>
      </w:r>
      <w:r>
        <w:rPr>
          <w:rFonts w:cstheme="minorHAnsi"/>
          <w:sz w:val="24"/>
          <w:szCs w:val="24"/>
          <w:lang w:eastAsia="ar-SA"/>
        </w:rPr>
        <w:t xml:space="preserve">.2022                                                         Nowa Ruda dnia </w:t>
      </w:r>
      <w:r w:rsidR="001618A7">
        <w:rPr>
          <w:rFonts w:cstheme="minorHAnsi"/>
          <w:sz w:val="24"/>
          <w:szCs w:val="24"/>
          <w:lang w:eastAsia="ar-SA"/>
        </w:rPr>
        <w:t>08</w:t>
      </w:r>
      <w:r>
        <w:rPr>
          <w:rFonts w:cstheme="minorHAnsi"/>
          <w:sz w:val="24"/>
          <w:szCs w:val="24"/>
          <w:lang w:eastAsia="ar-SA"/>
        </w:rPr>
        <w:t>.0</w:t>
      </w:r>
      <w:r w:rsidR="001618A7">
        <w:rPr>
          <w:rFonts w:cstheme="minorHAnsi"/>
          <w:sz w:val="24"/>
          <w:szCs w:val="24"/>
          <w:lang w:eastAsia="ar-SA"/>
        </w:rPr>
        <w:t>8</w:t>
      </w:r>
      <w:r>
        <w:rPr>
          <w:rFonts w:cstheme="minorHAnsi"/>
          <w:sz w:val="24"/>
          <w:szCs w:val="24"/>
          <w:lang w:eastAsia="ar-SA"/>
        </w:rPr>
        <w:t>.2022 roku</w:t>
      </w:r>
    </w:p>
    <w:p w14:paraId="17CFEE92" w14:textId="77777777" w:rsidR="00451552" w:rsidRDefault="00000000" w:rsidP="001618A7">
      <w:pPr>
        <w:pStyle w:val="Nagwek1"/>
        <w:spacing w:before="0"/>
      </w:pPr>
      <w:r>
        <w:t>Informacja o wyniku przeprowadzonego naboru na stanowisko:</w:t>
      </w:r>
    </w:p>
    <w:p w14:paraId="1F001C80" w14:textId="2AE32739" w:rsidR="00451552" w:rsidRDefault="001618A7" w:rsidP="004A0F8E">
      <w:pPr>
        <w:pStyle w:val="Nagwek1"/>
        <w:tabs>
          <w:tab w:val="left" w:pos="6804"/>
        </w:tabs>
        <w:spacing w:before="0"/>
        <w:rPr>
          <w:rFonts w:ascii="Calibri Light" w:eastAsia="Times New Roman" w:hAnsi="Calibri Light"/>
        </w:rPr>
      </w:pPr>
      <w:r>
        <w:t xml:space="preserve">Referent ds. planowania i zagospodarowania przestrzennego </w:t>
      </w:r>
      <w:r>
        <w:br/>
        <w:t>w Referacie Rozwoju, Promocji i Zagospodarowania Przestrzennego   w Urzędzie Gminy Nowa Ruda.</w:t>
      </w:r>
    </w:p>
    <w:p w14:paraId="62521C96" w14:textId="77777777" w:rsidR="00451552" w:rsidRDefault="00451552">
      <w:pPr>
        <w:pStyle w:val="Standard"/>
        <w:jc w:val="center"/>
        <w:rPr>
          <w:rFonts w:asciiTheme="minorHAnsi" w:hAnsiTheme="minorHAnsi" w:cstheme="minorHAnsi"/>
        </w:rPr>
      </w:pPr>
    </w:p>
    <w:p w14:paraId="6BBBC0D7" w14:textId="0E847BCC" w:rsidR="00451552" w:rsidRDefault="00000000" w:rsidP="00CC249B">
      <w:pPr>
        <w:spacing w:line="360" w:lineRule="auto"/>
        <w:jc w:val="both"/>
        <w:rPr>
          <w:rFonts w:ascii="Arial" w:hAnsi="Arial" w:cs="Arial"/>
        </w:rPr>
      </w:pPr>
      <w:r w:rsidRPr="001618A7">
        <w:rPr>
          <w:rFonts w:ascii="Arial" w:hAnsi="Arial" w:cs="Arial"/>
        </w:rPr>
        <w:t xml:space="preserve">Wójt Gminy Nowa Ruda informuje, że w wyniku otwartego i konkurencyjnego naboru na w/w stanowisko została wybrana: Pani </w:t>
      </w:r>
      <w:r w:rsidR="001618A7" w:rsidRPr="001618A7">
        <w:rPr>
          <w:rFonts w:ascii="Arial" w:hAnsi="Arial" w:cs="Arial"/>
        </w:rPr>
        <w:t xml:space="preserve">Barbara Łopatka </w:t>
      </w:r>
      <w:r w:rsidRPr="001618A7">
        <w:rPr>
          <w:rFonts w:ascii="Arial" w:hAnsi="Arial" w:cs="Arial"/>
        </w:rPr>
        <w:t xml:space="preserve">zam. </w:t>
      </w:r>
      <w:r w:rsidR="001618A7" w:rsidRPr="001618A7">
        <w:rPr>
          <w:rFonts w:ascii="Arial" w:hAnsi="Arial" w:cs="Arial"/>
        </w:rPr>
        <w:t>Jugów</w:t>
      </w:r>
      <w:r w:rsidR="00CC249B">
        <w:rPr>
          <w:rFonts w:ascii="Arial" w:hAnsi="Arial" w:cs="Arial"/>
        </w:rPr>
        <w:t>.</w:t>
      </w:r>
    </w:p>
    <w:p w14:paraId="1CE1E907" w14:textId="77777777" w:rsidR="00451552" w:rsidRPr="001618A7" w:rsidRDefault="00000000">
      <w:pPr>
        <w:pStyle w:val="NormalnyWeb"/>
        <w:spacing w:before="280" w:after="0"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1618A7">
        <w:rPr>
          <w:rFonts w:ascii="Arial" w:hAnsi="Arial" w:cs="Arial"/>
          <w:sz w:val="22"/>
          <w:szCs w:val="22"/>
          <w:u w:val="single"/>
        </w:rPr>
        <w:t>Uzasadnienie dokonanego wyboru:</w:t>
      </w:r>
    </w:p>
    <w:p w14:paraId="1F2C4C5A" w14:textId="2C4EC227" w:rsidR="001618A7" w:rsidRPr="004A0F8E" w:rsidRDefault="00000000" w:rsidP="00A30826">
      <w:pPr>
        <w:pStyle w:val="Nagwek1"/>
        <w:tabs>
          <w:tab w:val="left" w:pos="4678"/>
          <w:tab w:val="left" w:pos="9072"/>
        </w:tabs>
        <w:spacing w:before="0"/>
        <w:rPr>
          <w:color w:val="000000" w:themeColor="text1"/>
        </w:rPr>
      </w:pPr>
      <w:r w:rsidRPr="001618A7">
        <w:rPr>
          <w:rFonts w:ascii="Arial" w:hAnsi="Arial" w:cs="Arial"/>
          <w:color w:val="000000" w:themeColor="text1"/>
          <w:sz w:val="22"/>
          <w:szCs w:val="22"/>
        </w:rPr>
        <w:t xml:space="preserve">W wyniku dokonanej analizy dokumentów aplikacyjnych i przeprowadzonej rozmowy kwalifikacyjnej Komisja Rekrutacyjna stwierdziła, że kandydatka spełniła wymagania niezbędne do wykonywania pracy na w/w stanowisku. Podczas przeprowadzonej rozmowy kwalifikacyjnej  wykazała się wiedzą i znajomością ustaw i przepisów obowiązującego prawa związanych z zakresem wykonywania zadań na oferowanym stanowisku. W związku </w:t>
      </w:r>
      <w:r w:rsidR="006A3102">
        <w:rPr>
          <w:rFonts w:ascii="Arial" w:hAnsi="Arial" w:cs="Arial"/>
          <w:color w:val="000000" w:themeColor="text1"/>
          <w:sz w:val="22"/>
          <w:szCs w:val="22"/>
        </w:rPr>
        <w:br/>
      </w:r>
      <w:r w:rsidRPr="001618A7">
        <w:rPr>
          <w:rFonts w:ascii="Arial" w:hAnsi="Arial" w:cs="Arial"/>
          <w:color w:val="000000" w:themeColor="text1"/>
          <w:sz w:val="22"/>
          <w:szCs w:val="22"/>
        </w:rPr>
        <w:t>z powyższym pozytywnie oceniono przydatność kandydatki do wykonywania pracy na</w:t>
      </w:r>
      <w:r w:rsidR="00CC24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1618A7">
        <w:rPr>
          <w:rFonts w:ascii="Arial" w:hAnsi="Arial" w:cs="Arial"/>
          <w:color w:val="000000" w:themeColor="text1"/>
          <w:sz w:val="22"/>
          <w:szCs w:val="22"/>
        </w:rPr>
        <w:t xml:space="preserve">stanowisku: </w:t>
      </w:r>
      <w:r w:rsidR="001618A7" w:rsidRPr="001618A7">
        <w:rPr>
          <w:rFonts w:ascii="Arial" w:hAnsi="Arial" w:cs="Arial"/>
          <w:color w:val="000000" w:themeColor="text1"/>
          <w:sz w:val="22"/>
          <w:szCs w:val="22"/>
        </w:rPr>
        <w:t>R</w:t>
      </w:r>
      <w:r w:rsidRPr="001618A7">
        <w:rPr>
          <w:rFonts w:ascii="Arial" w:hAnsi="Arial" w:cs="Arial"/>
          <w:color w:val="000000" w:themeColor="text1"/>
          <w:sz w:val="22"/>
          <w:szCs w:val="22"/>
        </w:rPr>
        <w:t xml:space="preserve">eferent </w:t>
      </w:r>
      <w:r w:rsidR="001618A7" w:rsidRPr="001618A7">
        <w:rPr>
          <w:rFonts w:ascii="Arial" w:hAnsi="Arial" w:cs="Arial"/>
          <w:color w:val="000000" w:themeColor="text1"/>
          <w:sz w:val="22"/>
          <w:szCs w:val="22"/>
        </w:rPr>
        <w:t xml:space="preserve">ds. planowania i zagospodarowania przestrzennego </w:t>
      </w:r>
      <w:r w:rsidR="001618A7" w:rsidRPr="001618A7">
        <w:rPr>
          <w:rFonts w:ascii="Arial" w:hAnsi="Arial" w:cs="Arial"/>
          <w:color w:val="000000" w:themeColor="text1"/>
          <w:sz w:val="22"/>
          <w:szCs w:val="22"/>
        </w:rPr>
        <w:br/>
        <w:t>w Referacie Rozwoju, Promocji i Zagospodarowania Przestrzennego.</w:t>
      </w:r>
      <w:r w:rsidR="004A0F8E" w:rsidRPr="00D46E83">
        <w:rPr>
          <w:color w:val="000000" w:themeColor="text1"/>
        </w:rPr>
        <w:t xml:space="preserve"> </w:t>
      </w:r>
      <w:r w:rsidR="004A0F8E">
        <w:rPr>
          <w:color w:val="000000" w:themeColor="text1"/>
        </w:rPr>
        <w:br/>
      </w:r>
      <w:r w:rsidR="004A0F8E" w:rsidRPr="00D46E83">
        <w:rPr>
          <w:rFonts w:ascii="Arial" w:hAnsi="Arial" w:cs="Arial"/>
          <w:bCs/>
          <w:color w:val="000000" w:themeColor="text1"/>
          <w:sz w:val="22"/>
          <w:szCs w:val="22"/>
        </w:rPr>
        <w:t xml:space="preserve">/na oryginale dokument podpisała: </w:t>
      </w:r>
      <w:r w:rsidR="004A0F8E">
        <w:rPr>
          <w:rFonts w:ascii="Arial" w:hAnsi="Arial" w:cs="Arial"/>
          <w:bCs/>
          <w:color w:val="000000" w:themeColor="text1"/>
          <w:sz w:val="22"/>
          <w:szCs w:val="22"/>
        </w:rPr>
        <w:t xml:space="preserve">Zastępca </w:t>
      </w:r>
      <w:r w:rsidR="004A0F8E" w:rsidRPr="00D46E83">
        <w:rPr>
          <w:rFonts w:ascii="Arial" w:hAnsi="Arial" w:cs="Arial"/>
          <w:bCs/>
          <w:color w:val="000000" w:themeColor="text1"/>
          <w:sz w:val="22"/>
          <w:szCs w:val="22"/>
        </w:rPr>
        <w:t>Wójta Anna Zawiślak</w:t>
      </w:r>
      <w:r w:rsidR="004A0F8E">
        <w:rPr>
          <w:rFonts w:ascii="Arial" w:hAnsi="Arial" w:cs="Arial"/>
          <w:bCs/>
          <w:color w:val="000000" w:themeColor="text1"/>
          <w:sz w:val="22"/>
          <w:szCs w:val="22"/>
        </w:rPr>
        <w:t xml:space="preserve">/ </w:t>
      </w:r>
    </w:p>
    <w:p w14:paraId="6B52E036" w14:textId="77777777" w:rsidR="00451552" w:rsidRDefault="00451552" w:rsidP="004A0F8E">
      <w:pPr>
        <w:tabs>
          <w:tab w:val="left" w:pos="4678"/>
          <w:tab w:val="left" w:pos="9072"/>
        </w:tabs>
        <w:spacing w:line="360" w:lineRule="auto"/>
        <w:rPr>
          <w:rFonts w:asciiTheme="majorHAnsi" w:hAnsiTheme="majorHAnsi" w:cstheme="majorHAnsi"/>
          <w:bCs/>
          <w:sz w:val="24"/>
          <w:szCs w:val="24"/>
        </w:rPr>
      </w:pPr>
    </w:p>
    <w:p w14:paraId="65705F2B" w14:textId="77777777" w:rsidR="00451552" w:rsidRDefault="00451552">
      <w:pPr>
        <w:jc w:val="both"/>
        <w:rPr>
          <w:lang w:eastAsia="ar-SA"/>
        </w:rPr>
      </w:pPr>
    </w:p>
    <w:p w14:paraId="4ACE5478" w14:textId="77777777" w:rsidR="00451552" w:rsidRDefault="00451552"/>
    <w:sectPr w:rsidR="00451552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552"/>
    <w:rsid w:val="001618A7"/>
    <w:rsid w:val="00451552"/>
    <w:rsid w:val="004A0F8E"/>
    <w:rsid w:val="006A3102"/>
    <w:rsid w:val="00A30826"/>
    <w:rsid w:val="00CC2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F7726"/>
  <w15:docId w15:val="{68FC7D27-D27B-4946-97FB-B95120E50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NormalnyWeb">
    <w:name w:val="Normal (Web)"/>
    <w:basedOn w:val="Normalny"/>
    <w:uiPriority w:val="99"/>
    <w:semiHidden/>
    <w:unhideWhenUsed/>
    <w:qFormat/>
    <w:rsid w:val="003400CB"/>
    <w:pPr>
      <w:spacing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qFormat/>
    <w:rsid w:val="003400CB"/>
    <w:pPr>
      <w:widowControl w:val="0"/>
    </w:pPr>
    <w:rPr>
      <w:rFonts w:ascii="Times New Roman" w:eastAsia="SimSun" w:hAnsi="Times New Roman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170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dc:description/>
  <cp:lastModifiedBy>Sylwia</cp:lastModifiedBy>
  <cp:revision>4</cp:revision>
  <cp:lastPrinted>2022-08-08T11:10:00Z</cp:lastPrinted>
  <dcterms:created xsi:type="dcterms:W3CDTF">2022-08-08T11:10:00Z</dcterms:created>
  <dcterms:modified xsi:type="dcterms:W3CDTF">2022-08-08T13:05:00Z</dcterms:modified>
  <dc:language>pl-PL</dc:language>
</cp:coreProperties>
</file>