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01337786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AE123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AE1230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AE1230">
        <w:rPr>
          <w:rFonts w:asciiTheme="minorHAnsi" w:hAnsiTheme="minorHAnsi" w:cstheme="minorHAnsi"/>
          <w:sz w:val="24"/>
          <w:szCs w:val="24"/>
          <w:lang w:eastAsia="ar-SA"/>
        </w:rPr>
        <w:t>25.08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5CCD6A50" w:rsidR="008A58A8" w:rsidRPr="0085583A" w:rsidRDefault="00AE1230" w:rsidP="008A58A8">
      <w:pPr>
        <w:pStyle w:val="Nagwek1"/>
      </w:pPr>
      <w:r>
        <w:t>Referent ds. gospodarki mieszkaniowej w Referacie Administracji Mieszkaniowej i Budownictwa</w:t>
      </w:r>
      <w:r w:rsidR="008A58A8" w:rsidRPr="0085583A">
        <w:t xml:space="preserve">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02DB4FBB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AE1230">
        <w:rPr>
          <w:rFonts w:asciiTheme="minorHAnsi" w:hAnsiTheme="minorHAnsi" w:cstheme="minorHAnsi"/>
        </w:rPr>
        <w:t>Agnieszka Tomczuk</w:t>
      </w:r>
      <w:r w:rsidR="00F427A9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AE1230">
        <w:rPr>
          <w:rFonts w:asciiTheme="minorHAnsi" w:hAnsiTheme="minorHAnsi" w:cstheme="minorHAnsi"/>
        </w:rPr>
        <w:t>Dzikowiec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57477099" w:rsidR="005E4EB4" w:rsidRPr="001E6201" w:rsidRDefault="00243DA0" w:rsidP="00243DA0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1E7157D8" w:rsidR="00643341" w:rsidRPr="00643341" w:rsidRDefault="00AE1230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243DA0"/>
    <w:rsid w:val="003400CB"/>
    <w:rsid w:val="00370F56"/>
    <w:rsid w:val="005E4EB4"/>
    <w:rsid w:val="00643341"/>
    <w:rsid w:val="0084535C"/>
    <w:rsid w:val="008A58A8"/>
    <w:rsid w:val="009433C2"/>
    <w:rsid w:val="00A927B5"/>
    <w:rsid w:val="00AE1230"/>
    <w:rsid w:val="00AF7966"/>
    <w:rsid w:val="00B57705"/>
    <w:rsid w:val="00EB25AB"/>
    <w:rsid w:val="00F4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13</cp:revision>
  <cp:lastPrinted>2022-08-26T09:16:00Z</cp:lastPrinted>
  <dcterms:created xsi:type="dcterms:W3CDTF">2021-01-26T10:49:00Z</dcterms:created>
  <dcterms:modified xsi:type="dcterms:W3CDTF">2022-08-26T09:17:00Z</dcterms:modified>
</cp:coreProperties>
</file>