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41674" w14:textId="77777777" w:rsidR="009C2D07" w:rsidRDefault="009C2D07" w:rsidP="009C2D07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6BCE563A" w14:textId="77777777" w:rsidR="009C2D07" w:rsidRDefault="009C2D07" w:rsidP="009C2D07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65CED319" w14:textId="77777777" w:rsidR="009C2D07" w:rsidRDefault="009C2D07" w:rsidP="009C2D07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A8552CD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77C671D0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1309359F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35ACE61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2DAC533B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4701B8CD" w14:textId="77777777" w:rsidR="009C2D07" w:rsidRDefault="009C2D07" w:rsidP="009C2D07">
      <w:pPr>
        <w:pStyle w:val="Standard"/>
        <w:spacing w:after="0" w:line="240" w:lineRule="auto"/>
        <w:rPr>
          <w:rFonts w:cs="Calibri"/>
        </w:rPr>
      </w:pPr>
    </w:p>
    <w:p w14:paraId="281B7D6C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41A74FC2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4AAB8FCE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32B8B2DF" w14:textId="77777777" w:rsidR="009C2D07" w:rsidRDefault="009C2D07" w:rsidP="009C2D07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72B2D11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10CC635" w14:textId="77777777" w:rsidR="009C2D07" w:rsidRDefault="009C2D07" w:rsidP="009C2D07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721CD184" w14:textId="075258AE" w:rsidR="009C2D07" w:rsidRPr="00FC2129" w:rsidRDefault="00FC2129" w:rsidP="00FC2129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2023 dla Gminy Nowa Ruda poprzez dokonania ich wyceny”.</w:t>
      </w:r>
    </w:p>
    <w:p w14:paraId="569EB53B" w14:textId="77777777" w:rsidR="009C2D07" w:rsidRDefault="009C2D07" w:rsidP="009C2D0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219B7113" w14:textId="77777777" w:rsidR="009C2D07" w:rsidRDefault="009C2D07" w:rsidP="009C2D0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634DBB2B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gruntowej niezabudowanej tj. pojedynczej działki</w:t>
      </w:r>
    </w:p>
    <w:p w14:paraId="38125596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26A23B9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CE94DF2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D5FF94F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35EC0E9C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gruntowej </w:t>
      </w:r>
      <w:r>
        <w:rPr>
          <w:b/>
          <w:bCs/>
          <w:color w:val="000000"/>
          <w:sz w:val="24"/>
          <w:szCs w:val="24"/>
        </w:rPr>
        <w:t xml:space="preserve">w nieruchomości gruntowej </w:t>
      </w:r>
      <w:r>
        <w:rPr>
          <w:b/>
          <w:bCs/>
          <w:sz w:val="24"/>
          <w:szCs w:val="24"/>
        </w:rPr>
        <w:t>niezabudowanej</w:t>
      </w:r>
    </w:p>
    <w:p w14:paraId="3BF95861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7C055AE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8A3E93F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złotych...................................................................)</w:t>
      </w:r>
    </w:p>
    <w:p w14:paraId="23380B74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…………………………………..</w:t>
      </w:r>
    </w:p>
    <w:p w14:paraId="381C1464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nieruchomości gruntowej zabudowanej,  </w:t>
      </w:r>
    </w:p>
    <w:p w14:paraId="28472376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C282542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B2A2214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A6A2F95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36B04A8F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</w:p>
    <w:p w14:paraId="24292B37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</w:t>
      </w:r>
      <w:r>
        <w:rPr>
          <w:b/>
          <w:bCs/>
          <w:color w:val="000000"/>
          <w:sz w:val="24"/>
          <w:szCs w:val="24"/>
        </w:rPr>
        <w:t xml:space="preserve">w nieruchomości </w:t>
      </w:r>
      <w:r>
        <w:rPr>
          <w:b/>
          <w:bCs/>
          <w:sz w:val="24"/>
          <w:szCs w:val="24"/>
        </w:rPr>
        <w:t>gruntowej zabudowanej</w:t>
      </w:r>
    </w:p>
    <w:p w14:paraId="5A6B9999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CF05A65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BC8D066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41EFAEB3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</w:t>
      </w:r>
    </w:p>
    <w:p w14:paraId="230DD41C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nakładów poniesionych przez posiadacza nieruchomości, </w:t>
      </w:r>
    </w:p>
    <w:p w14:paraId="648EE9CC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59AC16B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9F061FE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5EC1C3F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5E0487F5" w14:textId="77777777" w:rsidR="009C2D07" w:rsidRDefault="009C2D07" w:rsidP="009C2D07">
      <w:pPr>
        <w:pStyle w:val="Standard"/>
        <w:spacing w:after="0" w:line="240" w:lineRule="auto"/>
      </w:pPr>
    </w:p>
    <w:p w14:paraId="6EE0B17F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służebności gruntowej</w:t>
      </w:r>
    </w:p>
    <w:p w14:paraId="3D0639C4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a)cena  netto ...................... zł (słownie złotych: ........................................................................),</w:t>
      </w:r>
    </w:p>
    <w:p w14:paraId="32E2EBF2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682714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złotych.................................................................),</w:t>
      </w:r>
    </w:p>
    <w:p w14:paraId="1540FD93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…………………………………..</w:t>
      </w:r>
    </w:p>
    <w:p w14:paraId="794CB422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</w:p>
    <w:p w14:paraId="0EA7845A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 odszkodowania</w:t>
      </w:r>
    </w:p>
    <w:p w14:paraId="4B8D17E2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7EDA12DD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F12995B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5791EF48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………………………………..</w:t>
      </w:r>
    </w:p>
    <w:p w14:paraId="149571FA" w14:textId="77777777" w:rsidR="009C2D07" w:rsidRDefault="009C2D07" w:rsidP="009C2D07">
      <w:pPr>
        <w:pStyle w:val="Standard"/>
        <w:spacing w:line="240" w:lineRule="auto"/>
        <w:jc w:val="both"/>
        <w:rPr>
          <w:sz w:val="24"/>
          <w:szCs w:val="24"/>
        </w:rPr>
      </w:pPr>
    </w:p>
    <w:p w14:paraId="44424EF9" w14:textId="77777777" w:rsidR="009C2D07" w:rsidRDefault="009C2D07" w:rsidP="009C2D07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drzewostanu:</w:t>
      </w:r>
    </w:p>
    <w:p w14:paraId="3EDC876A" w14:textId="77777777" w:rsidR="009C2D07" w:rsidRDefault="009C2D07" w:rsidP="009C2D07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20 sztuk</w:t>
      </w:r>
    </w:p>
    <w:p w14:paraId="2D43C8FF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 netto ...................... zł (słownie złotych: ........................................................................),</w:t>
      </w:r>
    </w:p>
    <w:p w14:paraId="1C82B029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CACE059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F278CCC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</w:t>
      </w:r>
    </w:p>
    <w:p w14:paraId="5B515F79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5BC89E6A" w14:textId="77777777" w:rsidR="009C2D07" w:rsidRDefault="009C2D07" w:rsidP="009C2D07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21-100 sztuk</w:t>
      </w:r>
    </w:p>
    <w:p w14:paraId="3A723335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A2344E8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6174B2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6AAECF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lastRenderedPageBreak/>
        <w:t>czas realizacji ………………………………….</w:t>
      </w:r>
    </w:p>
    <w:p w14:paraId="66517261" w14:textId="77777777" w:rsidR="009C2D07" w:rsidRDefault="009C2D07" w:rsidP="009C2D07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powyżej 100 sztuk</w:t>
      </w:r>
    </w:p>
    <w:p w14:paraId="5D9DEB59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0E5A95B1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42D7168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1E646EE9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0DFFA91B" w14:textId="77777777" w:rsidR="009C2D07" w:rsidRDefault="009C2D07" w:rsidP="009C2D07">
      <w:pPr>
        <w:pStyle w:val="Standard"/>
        <w:spacing w:after="0" w:line="240" w:lineRule="auto"/>
      </w:pPr>
    </w:p>
    <w:p w14:paraId="240716B9" w14:textId="77777777" w:rsidR="009C2D07" w:rsidRDefault="009C2D07" w:rsidP="009C2D07">
      <w:pPr>
        <w:pStyle w:val="Standard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ustalenia:</w:t>
      </w:r>
    </w:p>
    <w:p w14:paraId="3EFF8D9A" w14:textId="55C52114" w:rsidR="009C2D07" w:rsidRPr="00FC2129" w:rsidRDefault="009C2D07" w:rsidP="009C2D07">
      <w:pPr>
        <w:pStyle w:val="Standard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  <w:sz w:val="24"/>
          <w:szCs w:val="24"/>
        </w:rPr>
        <w:t xml:space="preserve">odszkodowania lub jednorazowej opłaty w związku z uchwaleniem planu miejscowego albo jego zmianą, na podstawie art. 36 ust. 3 i 4 ustawy z dnia 27 marca 2003 roku o planowaniu i zagospodarowaniu przestrzennym </w:t>
      </w:r>
      <w:r w:rsidRPr="00FC2129">
        <w:rPr>
          <w:b/>
          <w:bCs/>
          <w:sz w:val="24"/>
          <w:szCs w:val="24"/>
        </w:rPr>
        <w:t>(</w:t>
      </w:r>
      <w:proofErr w:type="spellStart"/>
      <w:r w:rsidR="00FC2129" w:rsidRPr="00FC2129">
        <w:rPr>
          <w:b/>
          <w:bCs/>
        </w:rPr>
        <w:t>t.j</w:t>
      </w:r>
      <w:proofErr w:type="spellEnd"/>
      <w:r w:rsidR="00FC2129" w:rsidRPr="00FC2129">
        <w:rPr>
          <w:b/>
          <w:bCs/>
        </w:rPr>
        <w:t xml:space="preserve">. Dz. U. z 2022 r. poz. 503 z </w:t>
      </w:r>
      <w:proofErr w:type="spellStart"/>
      <w:r w:rsidR="00FC2129" w:rsidRPr="00FC2129">
        <w:rPr>
          <w:b/>
          <w:bCs/>
        </w:rPr>
        <w:t>późn</w:t>
      </w:r>
      <w:proofErr w:type="spellEnd"/>
      <w:r w:rsidR="00FC2129" w:rsidRPr="00FC2129">
        <w:rPr>
          <w:b/>
          <w:bCs/>
        </w:rPr>
        <w:t>. zm.).</w:t>
      </w:r>
    </w:p>
    <w:p w14:paraId="6CE810FA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1DE04454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FAA0795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78F1BA63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6C88714E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496FBB97" w14:textId="77777777" w:rsidR="009C2D07" w:rsidRDefault="009C2D07" w:rsidP="009C2D07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drogi</w:t>
      </w:r>
    </w:p>
    <w:p w14:paraId="5E7C6C3E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66515EF0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AB403E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70702F8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</w:t>
      </w:r>
    </w:p>
    <w:p w14:paraId="7309D190" w14:textId="77777777" w:rsidR="009C2D07" w:rsidRDefault="009C2D07" w:rsidP="009C2D07">
      <w:pPr>
        <w:pStyle w:val="Standard"/>
        <w:ind w:left="708"/>
        <w:jc w:val="both"/>
        <w:rPr>
          <w:sz w:val="24"/>
          <w:szCs w:val="24"/>
        </w:rPr>
      </w:pPr>
    </w:p>
    <w:p w14:paraId="5AB9699D" w14:textId="77777777" w:rsidR="009C2D07" w:rsidRDefault="009C2D07" w:rsidP="009C2D07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urządzeń infrastruktury technicznej</w:t>
      </w:r>
    </w:p>
    <w:p w14:paraId="16157FE2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51D7BE64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CAFF27F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4F6C8C0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</w:t>
      </w:r>
    </w:p>
    <w:p w14:paraId="6A806D0D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5BE47CDD" w14:textId="77777777" w:rsidR="009C2D07" w:rsidRDefault="009C2D07" w:rsidP="009C2D07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podziału</w:t>
      </w:r>
    </w:p>
    <w:p w14:paraId="67970EC3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91E3EEF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861267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złotych................................................................),</w:t>
      </w:r>
    </w:p>
    <w:p w14:paraId="120DCD05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367F0339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41AB6358" w14:textId="77777777" w:rsidR="009C2D07" w:rsidRDefault="009C2D07" w:rsidP="009C2D07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użytkowania wieczystego i prawa własności nieruchomości gruntowej do przekształcenia prawa użytkowania wieczystego w prawo własności,</w:t>
      </w:r>
    </w:p>
    <w:p w14:paraId="670F054D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464B4F1D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226D3D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złotych.................................................................),</w:t>
      </w:r>
    </w:p>
    <w:p w14:paraId="3699C3CF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43F9BAD5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5E816707" w14:textId="77777777" w:rsidR="009C2D07" w:rsidRDefault="009C2D07" w:rsidP="009C2D07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własności i prawa użytkowania wieczystego nieruchomości gruntowej dla potrzeb rozwiązania umowy użytkowania wieczystego</w:t>
      </w:r>
    </w:p>
    <w:p w14:paraId="255A55BB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1597A6C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5E5CA7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B958E4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</w:t>
      </w:r>
    </w:p>
    <w:p w14:paraId="037FF943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5F8A2D0B" w14:textId="77777777" w:rsidR="009C2D07" w:rsidRDefault="009C2D07" w:rsidP="009C2D07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wniesienia aportu</w:t>
      </w:r>
    </w:p>
    <w:p w14:paraId="52EEF78E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49BE664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BE26211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6D91AEB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………………………………………………..</w:t>
      </w:r>
    </w:p>
    <w:p w14:paraId="21EA5CB3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36F302C3" w14:textId="77777777" w:rsidR="009C2D07" w:rsidRDefault="009C2D07" w:rsidP="009C2D07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 kwoty bezumownego korzystania  z nieruchomości</w:t>
      </w:r>
    </w:p>
    <w:p w14:paraId="23BDD479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448CF36F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E63BC1E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334C01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</w:t>
      </w:r>
    </w:p>
    <w:p w14:paraId="19B9E921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0C31685E" w14:textId="77777777" w:rsidR="009C2D07" w:rsidRDefault="009C2D07" w:rsidP="009C2D07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5E7D8C4E" w14:textId="77777777" w:rsidR="009C2D07" w:rsidRDefault="009C2D07" w:rsidP="009C2D07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117C61FB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BC7A542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51BD554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77D3D732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14F397A5" w14:textId="77777777" w:rsidR="009C2D07" w:rsidRDefault="009C2D07" w:rsidP="009C2D07">
      <w:pPr>
        <w:pStyle w:val="Standard"/>
        <w:jc w:val="both"/>
        <w:rPr>
          <w:sz w:val="24"/>
          <w:szCs w:val="24"/>
        </w:rPr>
      </w:pPr>
    </w:p>
    <w:p w14:paraId="600D5FCB" w14:textId="77777777" w:rsidR="009C2D07" w:rsidRDefault="009C2D07" w:rsidP="009C2D07">
      <w:pPr>
        <w:pStyle w:val="Standard"/>
        <w:numPr>
          <w:ilvl w:val="0"/>
          <w:numId w:val="5"/>
        </w:numPr>
        <w:jc w:val="both"/>
      </w:pPr>
      <w:r>
        <w:rPr>
          <w:b/>
          <w:bCs/>
          <w:sz w:val="24"/>
          <w:szCs w:val="24"/>
        </w:rPr>
        <w:t>aktualizacja opłaty rocznej prawa użytkowania wieczystego</w:t>
      </w:r>
    </w:p>
    <w:p w14:paraId="7C20DA31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1) cena netto ...................... zł (słownie złotych: .......................................................................),</w:t>
      </w:r>
    </w:p>
    <w:p w14:paraId="135F75C7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5035FD0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cena brutto ........................... zł (słownie złotych..................................................................),</w:t>
      </w:r>
    </w:p>
    <w:p w14:paraId="4238D60D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197888C4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0238B1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E9BBA90" w14:textId="6AC9DDB9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FC2129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2750EB8C" w14:textId="77777777" w:rsidR="009C2D07" w:rsidRDefault="009C2D07" w:rsidP="009C2D0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66692D67" w14:textId="77777777" w:rsidR="009C2D07" w:rsidRDefault="009C2D07" w:rsidP="009C2D07">
      <w:pPr>
        <w:pStyle w:val="Standard"/>
        <w:spacing w:after="0" w:line="240" w:lineRule="auto"/>
      </w:pPr>
    </w:p>
    <w:p w14:paraId="6BFFB68F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C0B8C9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21DC523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7B20BDB5" w14:textId="77777777" w:rsidR="009C2D07" w:rsidRDefault="009C2D07" w:rsidP="009C2D07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  <w:r>
        <w:rPr>
          <w:rFonts w:eastAsia="Calibri" w:cs="Calibri"/>
          <w:color w:val="000000"/>
          <w:sz w:val="24"/>
          <w:szCs w:val="24"/>
          <w:vertAlign w:val="superscript"/>
        </w:rPr>
        <w:t>*</w:t>
      </w:r>
    </w:p>
    <w:p w14:paraId="321ABB78" w14:textId="77777777" w:rsidR="009C2D07" w:rsidRDefault="009C2D07" w:rsidP="009C2D07">
      <w:pPr>
        <w:pStyle w:val="Standard"/>
        <w:spacing w:after="0" w:line="240" w:lineRule="auto"/>
        <w:jc w:val="both"/>
      </w:pPr>
    </w:p>
    <w:p w14:paraId="4696C80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184A1CA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83F95C6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A61D380" w14:textId="77777777" w:rsidR="009C2D07" w:rsidRDefault="009C2D07" w:rsidP="009C2D07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55FBB808" w14:textId="77777777" w:rsidR="009C2D07" w:rsidRDefault="009C2D07" w:rsidP="009C2D07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34CFDF47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5B56E80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C5CF7D2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559C0C87" w14:textId="77777777" w:rsidR="009C2D07" w:rsidRDefault="009C2D07" w:rsidP="009C2D07">
      <w:pPr>
        <w:pStyle w:val="Standard"/>
        <w:spacing w:after="0" w:line="240" w:lineRule="auto"/>
      </w:pPr>
    </w:p>
    <w:p w14:paraId="5E997DB1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4177E9A9" w14:textId="77777777" w:rsidR="009C2D07" w:rsidRDefault="009C2D07" w:rsidP="009C2D07">
      <w:pPr>
        <w:pStyle w:val="Standard"/>
        <w:spacing w:after="0" w:line="240" w:lineRule="auto"/>
      </w:pPr>
    </w:p>
    <w:p w14:paraId="304BC3A0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659C92AF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2B4414E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183A1F3C" w14:textId="77777777" w:rsidR="009C2D07" w:rsidRDefault="009C2D07" w:rsidP="009C2D0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8CD08BB" w14:textId="77777777" w:rsidR="009C2D07" w:rsidRDefault="009C2D07" w:rsidP="009C2D0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3CD4AFCC" w14:textId="77777777" w:rsidR="009C2D07" w:rsidRDefault="009C2D07" w:rsidP="009C2D07"/>
    <w:p w14:paraId="1DA9A1E5" w14:textId="77777777" w:rsidR="004A37F9" w:rsidRPr="009C2D07" w:rsidRDefault="00000000" w:rsidP="009C2D07"/>
    <w:sectPr w:rsidR="004A37F9" w:rsidRPr="009C2D0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1065B"/>
    <w:multiLevelType w:val="multilevel"/>
    <w:tmpl w:val="EF3C95C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404E6E"/>
    <w:multiLevelType w:val="multilevel"/>
    <w:tmpl w:val="33D0158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C514EEE"/>
    <w:multiLevelType w:val="multilevel"/>
    <w:tmpl w:val="B2FCE3C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6414F3"/>
    <w:multiLevelType w:val="multilevel"/>
    <w:tmpl w:val="CF4E9B30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6DEF324B"/>
    <w:multiLevelType w:val="multilevel"/>
    <w:tmpl w:val="D9C85ECA"/>
    <w:lvl w:ilvl="0">
      <w:start w:val="10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181238039">
    <w:abstractNumId w:val="1"/>
  </w:num>
  <w:num w:numId="2" w16cid:durableId="322242846">
    <w:abstractNumId w:val="0"/>
  </w:num>
  <w:num w:numId="3" w16cid:durableId="2144155352">
    <w:abstractNumId w:val="3"/>
  </w:num>
  <w:num w:numId="4" w16cid:durableId="1181823524">
    <w:abstractNumId w:val="2"/>
  </w:num>
  <w:num w:numId="5" w16cid:durableId="1412002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D07"/>
    <w:rsid w:val="009C2D07"/>
    <w:rsid w:val="009E1E95"/>
    <w:rsid w:val="00A779F1"/>
    <w:rsid w:val="00FC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DE410"/>
  <w15:chartTrackingRefBased/>
  <w15:docId w15:val="{B906BED5-4C41-41AF-BA8D-89EE34CF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D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2D0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9C2D0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Bezodstpw">
    <w:name w:val="No Spacing"/>
    <w:rsid w:val="009C2D0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3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1649</Words>
  <Characters>9896</Characters>
  <Application>Microsoft Office Word</Application>
  <DocSecurity>0</DocSecurity>
  <Lines>82</Lines>
  <Paragraphs>23</Paragraphs>
  <ScaleCrop>false</ScaleCrop>
  <Company/>
  <LinksUpToDate>false</LinksUpToDate>
  <CharactersWithSpaces>11522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2022-12-30T09:45:00Z</dcterms:created>
  <dcterms:modified xsi:type="dcterms:W3CDTF">2022-12-30T09:51:00Z</dcterms:modified>
</cp:coreProperties>
</file>