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27CD30" w14:textId="77777777" w:rsidR="007E3217" w:rsidRPr="00E90BF7" w:rsidRDefault="007E3217" w:rsidP="007E3217">
      <w:pPr>
        <w:pStyle w:val="Standard"/>
        <w:spacing w:after="0"/>
        <w:jc w:val="center"/>
        <w:rPr>
          <w:rFonts w:ascii="Verdana" w:hAnsi="Verdana" w:cs="Times New Roman"/>
          <w:b/>
          <w:sz w:val="20"/>
          <w:szCs w:val="20"/>
        </w:rPr>
      </w:pPr>
    </w:p>
    <w:p w14:paraId="0EF78029" w14:textId="056C4731" w:rsidR="007E3217" w:rsidRPr="00E90BF7" w:rsidRDefault="007E3217" w:rsidP="007E3217">
      <w:pPr>
        <w:pStyle w:val="Standard"/>
        <w:spacing w:after="0"/>
        <w:jc w:val="center"/>
        <w:rPr>
          <w:rFonts w:ascii="Verdana" w:hAnsi="Verdana" w:cs="Times New Roman"/>
          <w:b/>
          <w:sz w:val="20"/>
          <w:szCs w:val="20"/>
        </w:rPr>
      </w:pPr>
      <w:r w:rsidRPr="00E90BF7">
        <w:rPr>
          <w:rFonts w:ascii="Verdana" w:hAnsi="Verdana" w:cs="Times New Roman"/>
          <w:b/>
          <w:sz w:val="20"/>
          <w:szCs w:val="20"/>
        </w:rPr>
        <w:t xml:space="preserve">UMOWA Nr </w:t>
      </w:r>
      <w:r w:rsidRPr="00E90BF7">
        <w:rPr>
          <w:rFonts w:ascii="Verdana" w:hAnsi="Verdana" w:cs="Times New Roman"/>
          <w:b/>
          <w:bCs/>
          <w:sz w:val="20"/>
          <w:szCs w:val="20"/>
        </w:rPr>
        <w:t>GNG.272…….202</w:t>
      </w:r>
      <w:r w:rsidR="00025EAA">
        <w:rPr>
          <w:rFonts w:ascii="Verdana" w:hAnsi="Verdana" w:cs="Times New Roman"/>
          <w:b/>
          <w:bCs/>
          <w:sz w:val="20"/>
          <w:szCs w:val="20"/>
        </w:rPr>
        <w:t>3</w:t>
      </w:r>
      <w:r w:rsidRPr="00E90BF7">
        <w:rPr>
          <w:rFonts w:ascii="Verdana" w:hAnsi="Verdana" w:cs="Times New Roman"/>
          <w:b/>
          <w:bCs/>
          <w:sz w:val="20"/>
          <w:szCs w:val="20"/>
        </w:rPr>
        <w:t>.</w:t>
      </w:r>
      <w:r w:rsidR="00025EAA">
        <w:rPr>
          <w:rFonts w:ascii="Verdana" w:hAnsi="Verdana" w:cs="Times New Roman"/>
          <w:b/>
          <w:bCs/>
          <w:sz w:val="20"/>
          <w:szCs w:val="20"/>
        </w:rPr>
        <w:t>A</w:t>
      </w:r>
    </w:p>
    <w:p w14:paraId="47FC5094" w14:textId="1C48CA1A" w:rsidR="007E3217" w:rsidRPr="00E90BF7" w:rsidRDefault="007E3217" w:rsidP="007E3217">
      <w:pPr>
        <w:pStyle w:val="Standard"/>
        <w:spacing w:after="0"/>
        <w:jc w:val="center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zawarta w dniu ………</w:t>
      </w:r>
      <w:r w:rsidR="00025EAA">
        <w:rPr>
          <w:rFonts w:ascii="Verdana" w:hAnsi="Verdana" w:cs="Times New Roman"/>
          <w:sz w:val="20"/>
          <w:szCs w:val="20"/>
        </w:rPr>
        <w:t>…</w:t>
      </w:r>
      <w:r w:rsidRPr="00E90BF7">
        <w:rPr>
          <w:rFonts w:ascii="Verdana" w:hAnsi="Verdana" w:cs="Times New Roman"/>
          <w:sz w:val="20"/>
          <w:szCs w:val="20"/>
        </w:rPr>
        <w:t>…. 202</w:t>
      </w:r>
      <w:r w:rsidR="00F236F6">
        <w:rPr>
          <w:rFonts w:ascii="Verdana" w:hAnsi="Verdana" w:cs="Times New Roman"/>
          <w:sz w:val="20"/>
          <w:szCs w:val="20"/>
        </w:rPr>
        <w:t>3</w:t>
      </w:r>
      <w:r w:rsidRPr="00E90BF7">
        <w:rPr>
          <w:rFonts w:ascii="Verdana" w:hAnsi="Verdana" w:cs="Times New Roman"/>
          <w:sz w:val="20"/>
          <w:szCs w:val="20"/>
        </w:rPr>
        <w:t xml:space="preserve"> roku w Nowej Rudzie pomiędzy:</w:t>
      </w:r>
    </w:p>
    <w:p w14:paraId="35AC13A2" w14:textId="77777777" w:rsidR="007E3217" w:rsidRPr="00E90BF7" w:rsidRDefault="007E3217" w:rsidP="007E3217">
      <w:pPr>
        <w:pStyle w:val="Standard"/>
        <w:spacing w:after="0"/>
        <w:jc w:val="both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b/>
          <w:bCs/>
          <w:sz w:val="20"/>
          <w:szCs w:val="20"/>
        </w:rPr>
        <w:t xml:space="preserve">Gminą Nowa Ruda, z siedzibą przy ul. Niepodległości 2, 57-400 Nowa Ruda, posiadającą NIP – 8851534651, REGON – 890718142, </w:t>
      </w:r>
      <w:r w:rsidRPr="00E90BF7">
        <w:rPr>
          <w:rFonts w:ascii="Verdana" w:hAnsi="Verdana" w:cs="Times New Roman"/>
          <w:sz w:val="20"/>
          <w:szCs w:val="20"/>
        </w:rPr>
        <w:t>reprezentowaną przez:</w:t>
      </w:r>
    </w:p>
    <w:p w14:paraId="257A0DD6" w14:textId="623807D2" w:rsidR="007E3217" w:rsidRDefault="007E3217" w:rsidP="007E3217">
      <w:pPr>
        <w:pStyle w:val="Standard"/>
        <w:spacing w:after="0"/>
        <w:jc w:val="both"/>
        <w:rPr>
          <w:rFonts w:ascii="Verdana" w:hAnsi="Verdana" w:cs="Times New Roman"/>
          <w:b/>
          <w:bCs/>
          <w:sz w:val="20"/>
          <w:szCs w:val="20"/>
        </w:rPr>
      </w:pPr>
      <w:r w:rsidRPr="00E90BF7">
        <w:rPr>
          <w:rFonts w:ascii="Verdana" w:hAnsi="Verdana" w:cs="Times New Roman"/>
          <w:b/>
          <w:bCs/>
          <w:sz w:val="20"/>
          <w:szCs w:val="20"/>
        </w:rPr>
        <w:t>Wójta Gminy Nowa Ruda – Adriannę Mierzejewską,</w:t>
      </w:r>
    </w:p>
    <w:p w14:paraId="1A90F748" w14:textId="04AAF48C" w:rsidR="009D5DE1" w:rsidRPr="00E90BF7" w:rsidRDefault="009D5DE1" w:rsidP="007E3217">
      <w:pPr>
        <w:pStyle w:val="Standard"/>
        <w:spacing w:after="0"/>
        <w:jc w:val="both"/>
        <w:rPr>
          <w:rFonts w:ascii="Verdana" w:hAnsi="Verdana" w:cs="Times New Roman"/>
          <w:b/>
          <w:bCs/>
          <w:sz w:val="20"/>
          <w:szCs w:val="20"/>
        </w:rPr>
      </w:pPr>
      <w:r>
        <w:rPr>
          <w:rFonts w:ascii="Verdana" w:hAnsi="Verdana" w:cs="Times New Roman"/>
          <w:b/>
          <w:bCs/>
          <w:sz w:val="20"/>
          <w:szCs w:val="20"/>
        </w:rPr>
        <w:t>przy kontrasygnacie Skarbnika Gminy</w:t>
      </w:r>
    </w:p>
    <w:p w14:paraId="5671985E" w14:textId="77777777" w:rsidR="007E3217" w:rsidRPr="00E90BF7" w:rsidRDefault="007E3217" w:rsidP="007E3217">
      <w:pPr>
        <w:pStyle w:val="Standard"/>
        <w:spacing w:after="0"/>
        <w:jc w:val="both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zwaną dalej „Zamawiającym”</w:t>
      </w:r>
    </w:p>
    <w:p w14:paraId="5EEF2EE1" w14:textId="2BC0DD70" w:rsidR="007E3217" w:rsidRPr="00E158B0" w:rsidRDefault="007E3217" w:rsidP="007E3217">
      <w:pPr>
        <w:pStyle w:val="Standard"/>
        <w:spacing w:after="0"/>
        <w:jc w:val="both"/>
        <w:rPr>
          <w:rFonts w:ascii="Verdana" w:hAnsi="Verdana" w:cs="Times New Roman"/>
          <w:b/>
          <w:bCs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 xml:space="preserve">a </w:t>
      </w:r>
      <w:r w:rsidR="00EA16F9">
        <w:rPr>
          <w:rFonts w:ascii="Verdana" w:hAnsi="Verdana" w:cs="Times New Roman"/>
          <w:sz w:val="20"/>
          <w:szCs w:val="20"/>
        </w:rPr>
        <w:t>………………………………………………………………………………………………………………………………………………</w:t>
      </w:r>
    </w:p>
    <w:p w14:paraId="18E65AB0" w14:textId="77777777" w:rsidR="007E3217" w:rsidRDefault="007E3217" w:rsidP="007E3217">
      <w:pPr>
        <w:pStyle w:val="Standard"/>
        <w:spacing w:after="0"/>
        <w:jc w:val="both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zwanym dalej „Wykonawcą</w:t>
      </w:r>
    </w:p>
    <w:p w14:paraId="5831C975" w14:textId="77777777" w:rsidR="007E3217" w:rsidRPr="00E90BF7" w:rsidRDefault="007E3217" w:rsidP="007E3217">
      <w:pPr>
        <w:pStyle w:val="Standard"/>
        <w:spacing w:after="0"/>
        <w:jc w:val="both"/>
        <w:rPr>
          <w:rFonts w:ascii="Verdana" w:hAnsi="Verdana" w:cs="Times New Roman"/>
          <w:sz w:val="20"/>
          <w:szCs w:val="20"/>
        </w:rPr>
      </w:pPr>
    </w:p>
    <w:p w14:paraId="090A7E33" w14:textId="53F93E76" w:rsidR="007E3217" w:rsidRDefault="007E3217" w:rsidP="007E3217">
      <w:pPr>
        <w:pStyle w:val="Standard"/>
        <w:spacing w:after="0"/>
        <w:jc w:val="both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 xml:space="preserve">Strony zawarły niniejszą umowę zgodnie z § 4 Regulaminu udzielania przez Gminę Nowa Ruda zamówień publicznych, których wartość nie przekracza kwoty 130.000 złotych, stanowiący załącznik do Zarządzenia Wójta Gminy Nowa Ruda nr </w:t>
      </w:r>
      <w:r w:rsidR="00025EAA">
        <w:rPr>
          <w:rFonts w:ascii="Verdana" w:hAnsi="Verdana" w:cs="Times New Roman"/>
          <w:sz w:val="20"/>
          <w:szCs w:val="20"/>
        </w:rPr>
        <w:t>7</w:t>
      </w:r>
      <w:r w:rsidRPr="00E90BF7">
        <w:rPr>
          <w:rFonts w:ascii="Verdana" w:hAnsi="Verdana" w:cs="Times New Roman"/>
          <w:sz w:val="20"/>
          <w:szCs w:val="20"/>
        </w:rPr>
        <w:t>/2</w:t>
      </w:r>
      <w:r w:rsidR="00025EAA">
        <w:rPr>
          <w:rFonts w:ascii="Verdana" w:hAnsi="Verdana" w:cs="Times New Roman"/>
          <w:sz w:val="20"/>
          <w:szCs w:val="20"/>
        </w:rPr>
        <w:t>2</w:t>
      </w:r>
      <w:r w:rsidRPr="00E90BF7">
        <w:rPr>
          <w:rFonts w:ascii="Verdana" w:hAnsi="Verdana" w:cs="Times New Roman"/>
          <w:sz w:val="20"/>
          <w:szCs w:val="20"/>
        </w:rPr>
        <w:t xml:space="preserve"> z dnia 1</w:t>
      </w:r>
      <w:r w:rsidR="00025EAA">
        <w:rPr>
          <w:rFonts w:ascii="Verdana" w:hAnsi="Verdana" w:cs="Times New Roman"/>
          <w:sz w:val="20"/>
          <w:szCs w:val="20"/>
        </w:rPr>
        <w:t>0</w:t>
      </w:r>
      <w:r w:rsidRPr="00E90BF7">
        <w:rPr>
          <w:rFonts w:ascii="Verdana" w:hAnsi="Verdana" w:cs="Times New Roman"/>
          <w:sz w:val="20"/>
          <w:szCs w:val="20"/>
        </w:rPr>
        <w:t xml:space="preserve"> stycznia 202</w:t>
      </w:r>
      <w:r w:rsidR="00025EAA">
        <w:rPr>
          <w:rFonts w:ascii="Verdana" w:hAnsi="Verdana" w:cs="Times New Roman"/>
          <w:sz w:val="20"/>
          <w:szCs w:val="20"/>
        </w:rPr>
        <w:t>2</w:t>
      </w:r>
      <w:r w:rsidRPr="00E90BF7">
        <w:rPr>
          <w:rFonts w:ascii="Verdana" w:hAnsi="Verdana" w:cs="Times New Roman"/>
          <w:sz w:val="20"/>
          <w:szCs w:val="20"/>
        </w:rPr>
        <w:t xml:space="preserve"> roku z </w:t>
      </w:r>
      <w:proofErr w:type="spellStart"/>
      <w:r w:rsidRPr="00E90BF7">
        <w:rPr>
          <w:rFonts w:ascii="Verdana" w:hAnsi="Verdana" w:cs="Times New Roman"/>
          <w:sz w:val="20"/>
          <w:szCs w:val="20"/>
        </w:rPr>
        <w:t>późn</w:t>
      </w:r>
      <w:proofErr w:type="spellEnd"/>
      <w:r w:rsidRPr="00E90BF7">
        <w:rPr>
          <w:rFonts w:ascii="Verdana" w:hAnsi="Verdana" w:cs="Times New Roman"/>
          <w:sz w:val="20"/>
          <w:szCs w:val="20"/>
        </w:rPr>
        <w:t>. zm.</w:t>
      </w:r>
    </w:p>
    <w:p w14:paraId="72982532" w14:textId="77777777" w:rsidR="007E3217" w:rsidRPr="00E90BF7" w:rsidRDefault="007E3217" w:rsidP="007E3217">
      <w:pPr>
        <w:pStyle w:val="Standard"/>
        <w:spacing w:after="0"/>
        <w:jc w:val="both"/>
        <w:rPr>
          <w:rFonts w:ascii="Verdana" w:hAnsi="Verdana"/>
          <w:sz w:val="20"/>
          <w:szCs w:val="20"/>
        </w:rPr>
      </w:pPr>
    </w:p>
    <w:p w14:paraId="51D7D19E" w14:textId="77777777" w:rsidR="007E3217" w:rsidRPr="00E90BF7" w:rsidRDefault="007E3217" w:rsidP="007E3217">
      <w:pPr>
        <w:pStyle w:val="Standard"/>
        <w:spacing w:after="0"/>
        <w:jc w:val="center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§ 1. Przedmiot umowy</w:t>
      </w:r>
    </w:p>
    <w:p w14:paraId="5F918E50" w14:textId="0A5D66FF" w:rsidR="007E3217" w:rsidRPr="00E90BF7" w:rsidRDefault="007E3217" w:rsidP="007E3217">
      <w:pPr>
        <w:pStyle w:val="Akapitzlist"/>
        <w:numPr>
          <w:ilvl w:val="0"/>
          <w:numId w:val="16"/>
        </w:numPr>
        <w:spacing w:after="0"/>
        <w:jc w:val="both"/>
        <w:rPr>
          <w:rFonts w:ascii="Verdana" w:hAnsi="Verdana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 xml:space="preserve">Zamawiający zleca, a Wykonawca przyjmuje do wykonania zadanie pn.: </w:t>
      </w:r>
      <w:r w:rsidRPr="00E90BF7">
        <w:rPr>
          <w:rFonts w:ascii="Verdana" w:hAnsi="Verdana" w:cs="Times New Roman"/>
          <w:b/>
          <w:bCs/>
          <w:sz w:val="20"/>
          <w:szCs w:val="20"/>
        </w:rPr>
        <w:t>„Określenie wartości nieruchomości gruntowych oraz drzewostanu w roku 20</w:t>
      </w:r>
      <w:r w:rsidR="009D5DE1">
        <w:rPr>
          <w:rFonts w:ascii="Verdana" w:hAnsi="Verdana" w:cs="Times New Roman"/>
          <w:b/>
          <w:bCs/>
          <w:sz w:val="20"/>
          <w:szCs w:val="20"/>
        </w:rPr>
        <w:t>23</w:t>
      </w:r>
      <w:r w:rsidRPr="00E90BF7">
        <w:rPr>
          <w:rFonts w:ascii="Verdana" w:hAnsi="Verdana" w:cs="Times New Roman"/>
          <w:b/>
          <w:bCs/>
          <w:sz w:val="20"/>
          <w:szCs w:val="20"/>
        </w:rPr>
        <w:t xml:space="preserve"> r. dla Gminy Nowa Ruda</w:t>
      </w:r>
      <w:r>
        <w:rPr>
          <w:rFonts w:ascii="Verdana" w:hAnsi="Verdana" w:cs="Times New Roman"/>
          <w:b/>
          <w:bCs/>
          <w:sz w:val="20"/>
          <w:szCs w:val="20"/>
        </w:rPr>
        <w:t xml:space="preserve"> poprzez dokonanie ich wyceny</w:t>
      </w:r>
      <w:r w:rsidRPr="00E90BF7">
        <w:rPr>
          <w:rFonts w:ascii="Verdana" w:hAnsi="Verdana" w:cs="Times New Roman"/>
          <w:b/>
          <w:bCs/>
          <w:sz w:val="20"/>
          <w:szCs w:val="20"/>
        </w:rPr>
        <w:t>”.</w:t>
      </w:r>
    </w:p>
    <w:p w14:paraId="6E0D6CD3" w14:textId="77777777" w:rsidR="007E3217" w:rsidRPr="00E90BF7" w:rsidRDefault="007E3217" w:rsidP="007E3217">
      <w:pPr>
        <w:pStyle w:val="Akapitzlist"/>
        <w:numPr>
          <w:ilvl w:val="0"/>
          <w:numId w:val="1"/>
        </w:numPr>
        <w:spacing w:after="0"/>
        <w:jc w:val="both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Zakres przedmiotu umowy, ceny oraz termin wykonania poszczególnych prac określa załącznik Nr 1 do umowy będący integralną częścią niniejszej umowy.</w:t>
      </w:r>
    </w:p>
    <w:p w14:paraId="1414CBB9" w14:textId="77777777" w:rsidR="007E3217" w:rsidRDefault="007E3217" w:rsidP="007E3217">
      <w:pPr>
        <w:pStyle w:val="Standard"/>
        <w:spacing w:after="0"/>
        <w:jc w:val="both"/>
        <w:rPr>
          <w:rFonts w:ascii="Verdana" w:hAnsi="Verdana" w:cs="Times New Roman"/>
          <w:sz w:val="20"/>
          <w:szCs w:val="20"/>
        </w:rPr>
      </w:pPr>
    </w:p>
    <w:p w14:paraId="7CD82F6D" w14:textId="77777777" w:rsidR="007E3217" w:rsidRPr="00E90BF7" w:rsidRDefault="007E3217" w:rsidP="007E3217">
      <w:pPr>
        <w:pStyle w:val="Standard"/>
        <w:spacing w:after="0"/>
        <w:jc w:val="center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§ 2. Termin wykonania umowy</w:t>
      </w:r>
    </w:p>
    <w:p w14:paraId="0CA063C9" w14:textId="511C26A5" w:rsidR="007E3217" w:rsidRPr="00E90BF7" w:rsidRDefault="007E3217" w:rsidP="007E3217">
      <w:pPr>
        <w:pStyle w:val="Akapitzlist"/>
        <w:numPr>
          <w:ilvl w:val="0"/>
          <w:numId w:val="17"/>
        </w:numPr>
        <w:spacing w:after="0"/>
        <w:jc w:val="both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Wykonawca zobowiązuje się do wykonywania przedmiotu umowy w terminie od dnia …………</w:t>
      </w:r>
      <w:r w:rsidR="00025EAA">
        <w:rPr>
          <w:rFonts w:ascii="Verdana" w:hAnsi="Verdana" w:cs="Times New Roman"/>
          <w:sz w:val="20"/>
          <w:szCs w:val="20"/>
        </w:rPr>
        <w:t>………</w:t>
      </w:r>
      <w:r w:rsidRPr="00E90BF7">
        <w:rPr>
          <w:rFonts w:ascii="Verdana" w:hAnsi="Verdana" w:cs="Times New Roman"/>
          <w:sz w:val="20"/>
          <w:szCs w:val="20"/>
        </w:rPr>
        <w:t>202</w:t>
      </w:r>
      <w:r w:rsidR="00025EAA">
        <w:rPr>
          <w:rFonts w:ascii="Verdana" w:hAnsi="Verdana" w:cs="Times New Roman"/>
          <w:sz w:val="20"/>
          <w:szCs w:val="20"/>
        </w:rPr>
        <w:t>3</w:t>
      </w:r>
      <w:r w:rsidRPr="00E90BF7">
        <w:rPr>
          <w:rFonts w:ascii="Verdana" w:hAnsi="Verdana" w:cs="Times New Roman"/>
          <w:sz w:val="20"/>
          <w:szCs w:val="20"/>
        </w:rPr>
        <w:t xml:space="preserve"> roku do czasu zrealizowania wszystkich zleceń jednostkowych o których mowa w § 3 w zakresie obowiązywania umowy przekazanych do realizacji w roku 202</w:t>
      </w:r>
      <w:r w:rsidR="00025EAA">
        <w:rPr>
          <w:rFonts w:ascii="Verdana" w:hAnsi="Verdana" w:cs="Times New Roman"/>
          <w:sz w:val="20"/>
          <w:szCs w:val="20"/>
        </w:rPr>
        <w:t>3</w:t>
      </w:r>
      <w:r w:rsidRPr="00E90BF7">
        <w:rPr>
          <w:rFonts w:ascii="Verdana" w:hAnsi="Verdana" w:cs="Times New Roman"/>
          <w:sz w:val="20"/>
          <w:szCs w:val="20"/>
        </w:rPr>
        <w:t>.</w:t>
      </w:r>
    </w:p>
    <w:p w14:paraId="0020BAD0" w14:textId="77777777" w:rsidR="007E3217" w:rsidRDefault="007E3217" w:rsidP="007E3217">
      <w:pPr>
        <w:pStyle w:val="Akapitzlist"/>
        <w:numPr>
          <w:ilvl w:val="0"/>
          <w:numId w:val="2"/>
        </w:numPr>
        <w:spacing w:after="0"/>
        <w:jc w:val="both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Wykonawca zobowiązany jest do pisemnego powiadamiania Zamawiającego o okolicznościach mogących mieć wpływ na niedotrzymanie terminu wykonania przedmiotu umowy w nieprzekraczalnym terminie 3 dni od dnia wystąpienia tych okoliczności, jednak nie później niż 3 dni przed upływem terminu realizacji zlecenia jednostkowego wraz z przedstawieniem uzasadnienia.</w:t>
      </w:r>
    </w:p>
    <w:p w14:paraId="02AB7829" w14:textId="77777777" w:rsidR="007E3217" w:rsidRDefault="007E3217" w:rsidP="007E3217">
      <w:pPr>
        <w:pStyle w:val="Akapitzlist"/>
        <w:spacing w:after="0"/>
        <w:jc w:val="both"/>
        <w:rPr>
          <w:rFonts w:ascii="Verdana" w:hAnsi="Verdana" w:cs="Times New Roman"/>
          <w:sz w:val="20"/>
          <w:szCs w:val="20"/>
        </w:rPr>
      </w:pPr>
    </w:p>
    <w:p w14:paraId="072D7206" w14:textId="77777777" w:rsidR="007E3217" w:rsidRPr="00E90BF7" w:rsidRDefault="007E3217" w:rsidP="007E3217">
      <w:pPr>
        <w:pStyle w:val="Akapitzlist"/>
        <w:spacing w:after="0"/>
        <w:jc w:val="center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§ 3</w:t>
      </w:r>
      <w:r>
        <w:rPr>
          <w:rFonts w:ascii="Verdana" w:hAnsi="Verdana" w:cs="Times New Roman"/>
          <w:sz w:val="20"/>
          <w:szCs w:val="20"/>
        </w:rPr>
        <w:t xml:space="preserve"> Obowiązki Stron</w:t>
      </w:r>
    </w:p>
    <w:p w14:paraId="757C09B6" w14:textId="77777777" w:rsidR="007E3217" w:rsidRPr="00E90BF7" w:rsidRDefault="007E3217" w:rsidP="007E3217">
      <w:pPr>
        <w:pStyle w:val="Akapitzlist"/>
        <w:numPr>
          <w:ilvl w:val="0"/>
          <w:numId w:val="18"/>
        </w:numPr>
        <w:spacing w:after="0"/>
        <w:jc w:val="both"/>
        <w:rPr>
          <w:rFonts w:ascii="Verdana" w:hAnsi="Verdana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Wykonawca będzie realizował przedmiot umowy na podstawie zleceń jednostkowych wystawionych przez Zamawiającego na pojedyncze zlecenia określające szczegółowy zakres i termin ich wykonania, zwane dalej „</w:t>
      </w:r>
      <w:r w:rsidRPr="00E90BF7">
        <w:rPr>
          <w:rFonts w:ascii="Verdana" w:hAnsi="Verdana" w:cs="Times New Roman"/>
          <w:i/>
          <w:sz w:val="20"/>
          <w:szCs w:val="20"/>
        </w:rPr>
        <w:t>zleceniami jednostkowymi</w:t>
      </w:r>
      <w:r w:rsidRPr="00E90BF7">
        <w:rPr>
          <w:rFonts w:ascii="Verdana" w:hAnsi="Verdana" w:cs="Times New Roman"/>
          <w:sz w:val="20"/>
          <w:szCs w:val="20"/>
        </w:rPr>
        <w:t>.”</w:t>
      </w:r>
    </w:p>
    <w:p w14:paraId="328D7840" w14:textId="53ADD3BE" w:rsidR="007E3217" w:rsidRPr="00E90BF7" w:rsidRDefault="007E3217" w:rsidP="007E3217">
      <w:pPr>
        <w:pStyle w:val="Akapitzlist"/>
        <w:numPr>
          <w:ilvl w:val="0"/>
          <w:numId w:val="3"/>
        </w:numPr>
        <w:spacing w:after="0"/>
        <w:jc w:val="both"/>
        <w:rPr>
          <w:rFonts w:ascii="Verdana" w:hAnsi="Verdana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Ustalenie wartości nieruchomości, o których mowa w §</w:t>
      </w:r>
      <w:r>
        <w:rPr>
          <w:rFonts w:ascii="Verdana" w:hAnsi="Verdana" w:cs="Times New Roman"/>
          <w:sz w:val="20"/>
          <w:szCs w:val="20"/>
        </w:rPr>
        <w:t xml:space="preserve"> </w:t>
      </w:r>
      <w:r w:rsidRPr="00E90BF7">
        <w:rPr>
          <w:rFonts w:ascii="Verdana" w:hAnsi="Verdana" w:cs="Times New Roman"/>
          <w:sz w:val="20"/>
          <w:szCs w:val="20"/>
        </w:rPr>
        <w:t>1 ust. 2 nastąpi zgodnie z zasadami określonymi w ustawie o gospodarce nieruchomościami z dnia 21 sierpnia 1997 roku (</w:t>
      </w:r>
      <w:proofErr w:type="spellStart"/>
      <w:r w:rsidR="00025EAA">
        <w:t>t.j</w:t>
      </w:r>
      <w:proofErr w:type="spellEnd"/>
      <w:r w:rsidR="00025EAA">
        <w:t xml:space="preserve">. Dz. U. z 2021 r. poz. 1899 z </w:t>
      </w:r>
      <w:proofErr w:type="spellStart"/>
      <w:r w:rsidR="00025EAA">
        <w:t>późn</w:t>
      </w:r>
      <w:proofErr w:type="spellEnd"/>
      <w:r w:rsidR="00025EAA">
        <w:t>. zm.</w:t>
      </w:r>
      <w:r w:rsidRPr="00E90BF7">
        <w:rPr>
          <w:rFonts w:ascii="Verdana" w:hAnsi="Verdana" w:cs="Times New Roman"/>
          <w:sz w:val="20"/>
          <w:szCs w:val="20"/>
        </w:rPr>
        <w:t xml:space="preserve">), z rozporządzeniem Rady Ministrów z dnia 21 września 2004 roku w sprawie wyceny nieruchomości i sporządzania operatu szacunkowego </w:t>
      </w:r>
      <w:r w:rsidRPr="00E90BF7">
        <w:rPr>
          <w:rFonts w:ascii="Verdana" w:hAnsi="Verdana" w:cs="Arial"/>
          <w:color w:val="333333"/>
          <w:sz w:val="20"/>
          <w:szCs w:val="20"/>
          <w:shd w:val="clear" w:color="auto" w:fill="FFFFFF"/>
        </w:rPr>
        <w:t>(</w:t>
      </w:r>
      <w:r w:rsidRPr="00E90BF7">
        <w:rPr>
          <w:rFonts w:ascii="Verdana" w:hAnsi="Verdana"/>
          <w:sz w:val="20"/>
          <w:szCs w:val="20"/>
        </w:rPr>
        <w:t>Dz. U. z 2021 r. poz. 555</w:t>
      </w:r>
      <w:r w:rsidRPr="00E90BF7">
        <w:rPr>
          <w:rFonts w:ascii="Verdana" w:hAnsi="Verdana" w:cs="Arial"/>
          <w:color w:val="333333"/>
          <w:sz w:val="20"/>
          <w:szCs w:val="20"/>
          <w:shd w:val="clear" w:color="auto" w:fill="FFFFFF"/>
        </w:rPr>
        <w:t xml:space="preserve">) </w:t>
      </w:r>
      <w:r w:rsidRPr="00E90BF7">
        <w:rPr>
          <w:rFonts w:ascii="Verdana" w:hAnsi="Verdana" w:cs="Times New Roman"/>
          <w:sz w:val="20"/>
          <w:szCs w:val="20"/>
        </w:rPr>
        <w:t>oraz w Standardach Zawodowych Rzeczoznawców Majątkowych.</w:t>
      </w:r>
    </w:p>
    <w:p w14:paraId="784B0B7C" w14:textId="76DA74BD" w:rsidR="007E3217" w:rsidRPr="00E90BF7" w:rsidRDefault="007E3217" w:rsidP="007E3217">
      <w:pPr>
        <w:pStyle w:val="Akapitzlist"/>
        <w:numPr>
          <w:ilvl w:val="0"/>
          <w:numId w:val="3"/>
        </w:numPr>
        <w:spacing w:after="0"/>
        <w:jc w:val="both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 xml:space="preserve">Wykonawca zobowiązany jest dostarczyć do siedziby Zamawiającego </w:t>
      </w:r>
      <w:r w:rsidR="00025EAA">
        <w:rPr>
          <w:rFonts w:ascii="Verdana" w:hAnsi="Verdana" w:cs="Times New Roman"/>
          <w:sz w:val="20"/>
          <w:szCs w:val="20"/>
        </w:rPr>
        <w:t xml:space="preserve">1 egz. </w:t>
      </w:r>
      <w:r w:rsidRPr="00E90BF7">
        <w:rPr>
          <w:rFonts w:ascii="Verdana" w:hAnsi="Verdana" w:cs="Times New Roman"/>
          <w:sz w:val="20"/>
          <w:szCs w:val="20"/>
        </w:rPr>
        <w:t>operat</w:t>
      </w:r>
      <w:r w:rsidR="00025EAA">
        <w:rPr>
          <w:rFonts w:ascii="Verdana" w:hAnsi="Verdana" w:cs="Times New Roman"/>
          <w:sz w:val="20"/>
          <w:szCs w:val="20"/>
        </w:rPr>
        <w:t>u</w:t>
      </w:r>
      <w:r w:rsidRPr="00E90BF7">
        <w:rPr>
          <w:rFonts w:ascii="Verdana" w:hAnsi="Verdana" w:cs="Times New Roman"/>
          <w:sz w:val="20"/>
          <w:szCs w:val="20"/>
        </w:rPr>
        <w:t xml:space="preserve"> szacunkowe będąc</w:t>
      </w:r>
      <w:r w:rsidR="00025EAA">
        <w:rPr>
          <w:rFonts w:ascii="Verdana" w:hAnsi="Verdana" w:cs="Times New Roman"/>
          <w:sz w:val="20"/>
          <w:szCs w:val="20"/>
        </w:rPr>
        <w:t>y</w:t>
      </w:r>
      <w:r w:rsidRPr="00E90BF7">
        <w:rPr>
          <w:rFonts w:ascii="Verdana" w:hAnsi="Verdana" w:cs="Times New Roman"/>
          <w:sz w:val="20"/>
          <w:szCs w:val="20"/>
        </w:rPr>
        <w:t xml:space="preserve"> efektem realizacji każdego zlecenia jednostkowego.</w:t>
      </w:r>
    </w:p>
    <w:p w14:paraId="720484E3" w14:textId="77777777" w:rsidR="007E3217" w:rsidRDefault="007E3217" w:rsidP="007E3217">
      <w:pPr>
        <w:pStyle w:val="Akapitzlist"/>
        <w:numPr>
          <w:ilvl w:val="0"/>
          <w:numId w:val="3"/>
        </w:numPr>
        <w:spacing w:after="0"/>
        <w:jc w:val="both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Do bezwzględnego obowiązku wykonawcy w ramach realizacji niniejszej umowy należy wykonanie wszystkich innych czynności niezbędnych do wykonania z punktu widzenia celu któremu mają służyć.</w:t>
      </w:r>
    </w:p>
    <w:p w14:paraId="326AE796" w14:textId="77777777" w:rsidR="007E3217" w:rsidRDefault="007E3217" w:rsidP="007E3217">
      <w:pPr>
        <w:pStyle w:val="Akapitzlist"/>
        <w:spacing w:after="0"/>
        <w:jc w:val="both"/>
        <w:rPr>
          <w:rFonts w:ascii="Verdana" w:hAnsi="Verdana" w:cs="Times New Roman"/>
          <w:sz w:val="20"/>
          <w:szCs w:val="20"/>
        </w:rPr>
      </w:pPr>
    </w:p>
    <w:p w14:paraId="4A43275B" w14:textId="77777777" w:rsidR="007E3217" w:rsidRDefault="007E3217" w:rsidP="007E3217">
      <w:pPr>
        <w:pStyle w:val="Akapitzlist"/>
        <w:spacing w:after="0"/>
        <w:jc w:val="both"/>
        <w:rPr>
          <w:rFonts w:ascii="Verdana" w:hAnsi="Verdana" w:cs="Times New Roman"/>
          <w:sz w:val="20"/>
          <w:szCs w:val="20"/>
        </w:rPr>
      </w:pPr>
    </w:p>
    <w:p w14:paraId="0D499AF0" w14:textId="77777777" w:rsidR="007E3217" w:rsidRPr="00E90BF7" w:rsidRDefault="007E3217" w:rsidP="007E3217">
      <w:pPr>
        <w:pStyle w:val="Akapitzlist"/>
        <w:spacing w:after="0"/>
        <w:jc w:val="both"/>
        <w:rPr>
          <w:rFonts w:ascii="Verdana" w:hAnsi="Verdana" w:cs="Times New Roman"/>
          <w:sz w:val="20"/>
          <w:szCs w:val="20"/>
        </w:rPr>
      </w:pPr>
    </w:p>
    <w:p w14:paraId="5BC9AA99" w14:textId="77777777" w:rsidR="007E3217" w:rsidRPr="00E90BF7" w:rsidRDefault="007E3217" w:rsidP="007E3217">
      <w:pPr>
        <w:pStyle w:val="Standard"/>
        <w:spacing w:after="0"/>
        <w:jc w:val="center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§ 4. Wynagrodzenie Wykonawcy</w:t>
      </w:r>
    </w:p>
    <w:p w14:paraId="62A29F60" w14:textId="77777777" w:rsidR="007E3217" w:rsidRPr="00E90BF7" w:rsidRDefault="007E3217" w:rsidP="007E3217">
      <w:pPr>
        <w:pStyle w:val="Akapitzlist"/>
        <w:numPr>
          <w:ilvl w:val="0"/>
          <w:numId w:val="19"/>
        </w:numPr>
        <w:spacing w:after="0"/>
        <w:jc w:val="both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Za wykonanie zleceń jednostkowych Zamawiający zapłaci wynagrodzenie według cen jednostkowych brutto określonych w załączniku Nr 1 do niniejszej umowy.</w:t>
      </w:r>
    </w:p>
    <w:p w14:paraId="13C90004" w14:textId="77777777" w:rsidR="007E3217" w:rsidRPr="00E90BF7" w:rsidRDefault="007E3217" w:rsidP="007E3217">
      <w:pPr>
        <w:pStyle w:val="Akapitzlist"/>
        <w:numPr>
          <w:ilvl w:val="0"/>
          <w:numId w:val="4"/>
        </w:numPr>
        <w:spacing w:after="0"/>
        <w:jc w:val="both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Wynagrodzenie o którym mowa w ust. 1 zawiera wszelkie koszty i wydatki związane z realizacją przedmiotu umowy i jest wynagrodzeniem ryczałtowym.</w:t>
      </w:r>
    </w:p>
    <w:p w14:paraId="211260A3" w14:textId="5C55C60E" w:rsidR="007E3217" w:rsidRDefault="007E3217" w:rsidP="007E3217">
      <w:pPr>
        <w:pStyle w:val="Akapitzlist"/>
        <w:numPr>
          <w:ilvl w:val="0"/>
          <w:numId w:val="4"/>
        </w:numPr>
        <w:spacing w:after="0"/>
        <w:jc w:val="both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 xml:space="preserve">Łączna wysokość wynagrodzenia z tytułu wykonania niniejszej umowy nie może przekroczyć w okresie jej trwania kwoty </w:t>
      </w:r>
      <w:r>
        <w:rPr>
          <w:rFonts w:ascii="Verdana" w:hAnsi="Verdana" w:cs="Times New Roman"/>
          <w:sz w:val="20"/>
          <w:szCs w:val="20"/>
        </w:rPr>
        <w:t>1</w:t>
      </w:r>
      <w:r w:rsidR="00025EAA">
        <w:rPr>
          <w:rFonts w:ascii="Verdana" w:hAnsi="Verdana" w:cs="Times New Roman"/>
          <w:sz w:val="20"/>
          <w:szCs w:val="20"/>
        </w:rPr>
        <w:t>8.000</w:t>
      </w:r>
      <w:r>
        <w:rPr>
          <w:rFonts w:ascii="Verdana" w:hAnsi="Verdana" w:cs="Times New Roman"/>
          <w:sz w:val="20"/>
          <w:szCs w:val="20"/>
        </w:rPr>
        <w:t xml:space="preserve"> </w:t>
      </w:r>
      <w:r w:rsidRPr="00E90BF7">
        <w:rPr>
          <w:rFonts w:ascii="Verdana" w:hAnsi="Verdana" w:cs="Times New Roman"/>
          <w:sz w:val="20"/>
          <w:szCs w:val="20"/>
        </w:rPr>
        <w:t>zł netto.</w:t>
      </w:r>
    </w:p>
    <w:p w14:paraId="5912161E" w14:textId="77777777" w:rsidR="007E3217" w:rsidRPr="00E90BF7" w:rsidRDefault="007E3217" w:rsidP="007E3217">
      <w:pPr>
        <w:pStyle w:val="Akapitzlist"/>
        <w:spacing w:after="0"/>
        <w:jc w:val="both"/>
        <w:rPr>
          <w:rFonts w:ascii="Verdana" w:hAnsi="Verdana" w:cs="Times New Roman"/>
          <w:sz w:val="20"/>
          <w:szCs w:val="20"/>
        </w:rPr>
      </w:pPr>
    </w:p>
    <w:p w14:paraId="25E772FD" w14:textId="77777777" w:rsidR="007E3217" w:rsidRPr="00E90BF7" w:rsidRDefault="007E3217" w:rsidP="007E3217">
      <w:pPr>
        <w:pStyle w:val="Standard"/>
        <w:spacing w:after="0"/>
        <w:jc w:val="center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§ 5. Podwykonawcy</w:t>
      </w:r>
    </w:p>
    <w:p w14:paraId="3B331194" w14:textId="77777777" w:rsidR="007E3217" w:rsidRPr="00E90BF7" w:rsidRDefault="007E3217" w:rsidP="007E3217">
      <w:pPr>
        <w:pStyle w:val="Standard"/>
        <w:spacing w:after="0"/>
        <w:jc w:val="both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Wykonawca nie może zlecić realizacji przedmiotu umowy podwykonawcy.</w:t>
      </w:r>
    </w:p>
    <w:p w14:paraId="3136210D" w14:textId="77777777" w:rsidR="007E3217" w:rsidRDefault="007E3217" w:rsidP="007E3217">
      <w:pPr>
        <w:pStyle w:val="Standard"/>
        <w:spacing w:after="0"/>
        <w:jc w:val="both"/>
        <w:rPr>
          <w:rFonts w:ascii="Verdana" w:hAnsi="Verdana" w:cs="Times New Roman"/>
          <w:sz w:val="20"/>
          <w:szCs w:val="20"/>
        </w:rPr>
      </w:pPr>
    </w:p>
    <w:p w14:paraId="049EB1BD" w14:textId="77777777" w:rsidR="007E3217" w:rsidRPr="00E90BF7" w:rsidRDefault="007E3217" w:rsidP="007E3217">
      <w:pPr>
        <w:pStyle w:val="Standard"/>
        <w:spacing w:after="0"/>
        <w:jc w:val="center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§ 6. Wykonanie przedmiotu umowy</w:t>
      </w:r>
    </w:p>
    <w:p w14:paraId="5715541C" w14:textId="77777777" w:rsidR="007E3217" w:rsidRPr="00E90BF7" w:rsidRDefault="007E3217" w:rsidP="007E3217">
      <w:pPr>
        <w:pStyle w:val="Akapitzlist"/>
        <w:numPr>
          <w:ilvl w:val="0"/>
          <w:numId w:val="20"/>
        </w:numPr>
        <w:spacing w:after="0"/>
        <w:jc w:val="both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Wykonawca zobowiązuje się na własny koszt i ryzyko wykonać przedmiot niniejszej umowy.</w:t>
      </w:r>
    </w:p>
    <w:p w14:paraId="684895B4" w14:textId="77777777" w:rsidR="007E3217" w:rsidRPr="00E90BF7" w:rsidRDefault="007E3217" w:rsidP="007E3217">
      <w:pPr>
        <w:pStyle w:val="Akapitzlist"/>
        <w:numPr>
          <w:ilvl w:val="0"/>
          <w:numId w:val="5"/>
        </w:numPr>
        <w:spacing w:after="0"/>
        <w:jc w:val="both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Wykonawca zobowiązany jest do:</w:t>
      </w:r>
    </w:p>
    <w:p w14:paraId="43A40AEF" w14:textId="77777777" w:rsidR="007E3217" w:rsidRPr="00E90BF7" w:rsidRDefault="007E3217" w:rsidP="007E3217">
      <w:pPr>
        <w:pStyle w:val="Akapitzlist"/>
        <w:numPr>
          <w:ilvl w:val="0"/>
          <w:numId w:val="21"/>
        </w:numPr>
        <w:spacing w:after="0"/>
        <w:jc w:val="both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wykonania prac z zachowaniem należytej staranności,</w:t>
      </w:r>
    </w:p>
    <w:p w14:paraId="074445EC" w14:textId="77777777" w:rsidR="007E3217" w:rsidRPr="00E90BF7" w:rsidRDefault="007E3217" w:rsidP="007E3217">
      <w:pPr>
        <w:pStyle w:val="Akapitzlist"/>
        <w:numPr>
          <w:ilvl w:val="0"/>
          <w:numId w:val="6"/>
        </w:numPr>
        <w:spacing w:after="0"/>
        <w:jc w:val="both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wykonania zleceń jednostkowych z zachowaniem zasad współczesnej wiedzy technicznej, obowiązującymi przepisami oraz obowiązującymi normami,</w:t>
      </w:r>
    </w:p>
    <w:p w14:paraId="613B3311" w14:textId="77777777" w:rsidR="007E3217" w:rsidRPr="00E90BF7" w:rsidRDefault="007E3217" w:rsidP="007E3217">
      <w:pPr>
        <w:pStyle w:val="Akapitzlist"/>
        <w:numPr>
          <w:ilvl w:val="0"/>
          <w:numId w:val="6"/>
        </w:numPr>
        <w:spacing w:after="0"/>
        <w:jc w:val="both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terminowego wykonania zlecenia jednostkowego,</w:t>
      </w:r>
    </w:p>
    <w:p w14:paraId="37230631" w14:textId="77777777" w:rsidR="007E3217" w:rsidRDefault="007E3217" w:rsidP="007E3217">
      <w:pPr>
        <w:pStyle w:val="Akapitzlist"/>
        <w:numPr>
          <w:ilvl w:val="0"/>
          <w:numId w:val="6"/>
        </w:numPr>
        <w:spacing w:after="0"/>
        <w:jc w:val="both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usuwania w sposób terminowy i na swój koszt wad stwierdzonych przez Zamawiającego w operacie szacunkowym.</w:t>
      </w:r>
    </w:p>
    <w:p w14:paraId="55B158AC" w14:textId="77777777" w:rsidR="007E3217" w:rsidRPr="00E90BF7" w:rsidRDefault="007E3217" w:rsidP="007E3217">
      <w:pPr>
        <w:pStyle w:val="Akapitzlist"/>
        <w:spacing w:after="0"/>
        <w:ind w:left="1080"/>
        <w:jc w:val="both"/>
        <w:rPr>
          <w:rFonts w:ascii="Verdana" w:hAnsi="Verdana" w:cs="Times New Roman"/>
          <w:sz w:val="20"/>
          <w:szCs w:val="20"/>
        </w:rPr>
      </w:pPr>
    </w:p>
    <w:p w14:paraId="0FA39448" w14:textId="77777777" w:rsidR="007E3217" w:rsidRPr="00E90BF7" w:rsidRDefault="007E3217" w:rsidP="007E3217">
      <w:pPr>
        <w:pStyle w:val="Standard"/>
        <w:spacing w:after="0"/>
        <w:jc w:val="center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§ 7</w:t>
      </w:r>
    </w:p>
    <w:p w14:paraId="117C40D0" w14:textId="77777777" w:rsidR="007E3217" w:rsidRDefault="007E3217" w:rsidP="007E3217">
      <w:pPr>
        <w:pStyle w:val="Akapitzlist"/>
        <w:spacing w:after="0"/>
        <w:ind w:left="0"/>
        <w:jc w:val="both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Prawidłowość wykonania zlecenia potwierdzana będzie posiadanym operatem szacunkowym bez wezwania do usunięcia wady.</w:t>
      </w:r>
    </w:p>
    <w:p w14:paraId="66CF16F2" w14:textId="77777777" w:rsidR="007E3217" w:rsidRPr="00E90BF7" w:rsidRDefault="007E3217" w:rsidP="007E3217">
      <w:pPr>
        <w:pStyle w:val="Akapitzlist"/>
        <w:spacing w:after="0"/>
        <w:ind w:left="0"/>
        <w:jc w:val="both"/>
        <w:rPr>
          <w:rFonts w:ascii="Verdana" w:hAnsi="Verdana" w:cs="Times New Roman"/>
          <w:sz w:val="20"/>
          <w:szCs w:val="20"/>
        </w:rPr>
      </w:pPr>
    </w:p>
    <w:p w14:paraId="31B02246" w14:textId="77777777" w:rsidR="007E3217" w:rsidRPr="00E90BF7" w:rsidRDefault="007E3217" w:rsidP="007E3217">
      <w:pPr>
        <w:pStyle w:val="Standard"/>
        <w:spacing w:after="0"/>
        <w:jc w:val="center"/>
        <w:rPr>
          <w:rFonts w:ascii="Verdana" w:hAnsi="Verdana" w:cs="Times New Roman"/>
          <w:vanish/>
          <w:sz w:val="20"/>
          <w:szCs w:val="20"/>
          <w:specVanish/>
        </w:rPr>
      </w:pPr>
      <w:r w:rsidRPr="00E90BF7">
        <w:rPr>
          <w:rFonts w:ascii="Verdana" w:hAnsi="Verdana" w:cs="Times New Roman"/>
          <w:sz w:val="20"/>
          <w:szCs w:val="20"/>
        </w:rPr>
        <w:t>§ 8. Odpowiedzialność za wady</w:t>
      </w:r>
    </w:p>
    <w:p w14:paraId="4D1FA189" w14:textId="77777777" w:rsidR="007E3217" w:rsidRPr="00E90BF7" w:rsidRDefault="007E3217" w:rsidP="007E3217">
      <w:pPr>
        <w:pStyle w:val="Standard"/>
        <w:spacing w:after="0"/>
        <w:jc w:val="both"/>
        <w:rPr>
          <w:rFonts w:ascii="Verdana" w:hAnsi="Verdana" w:cs="Times New Roman"/>
          <w:sz w:val="20"/>
          <w:szCs w:val="20"/>
        </w:rPr>
      </w:pPr>
    </w:p>
    <w:p w14:paraId="5184D0E5" w14:textId="77777777" w:rsidR="007E3217" w:rsidRPr="00E90BF7" w:rsidRDefault="007E3217" w:rsidP="007E3217">
      <w:pPr>
        <w:pStyle w:val="Akapitzlist"/>
        <w:numPr>
          <w:ilvl w:val="0"/>
          <w:numId w:val="22"/>
        </w:numPr>
        <w:spacing w:after="0"/>
        <w:jc w:val="both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Wykonawca na wykonane zlecenie jednostkowe udzieli 24 miesięcznej rękojmi od dnia dostarczenia operatu szacunkowego.</w:t>
      </w:r>
    </w:p>
    <w:p w14:paraId="6F4ED002" w14:textId="77777777" w:rsidR="007E3217" w:rsidRPr="00E90BF7" w:rsidRDefault="007E3217" w:rsidP="007E3217">
      <w:pPr>
        <w:pStyle w:val="Akapitzlist"/>
        <w:numPr>
          <w:ilvl w:val="0"/>
          <w:numId w:val="7"/>
        </w:numPr>
        <w:spacing w:after="0"/>
        <w:jc w:val="both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Czas na usunięcie zgłoszonej wady wykonanego operatu szacunkowego, a ujawnionej w trakcie trwania umowy oraz w okresie rękojmi wyniesie maksymalnie 14 dni, chyba że usunięcie jej w tym terminie nie będzie możliwe z powodu okoliczności za które Wykonawca nie ponosi odpowiedzialności. Wówczas Zamawiający i Wykonawca ustalą ostateczny, możliwie ze względu na zaistniałe okoliczności termin usunięcia zgłoszonych wad.</w:t>
      </w:r>
    </w:p>
    <w:p w14:paraId="3D8ECF5E" w14:textId="77777777" w:rsidR="007E3217" w:rsidRPr="00E90BF7" w:rsidRDefault="007E3217" w:rsidP="007E3217">
      <w:pPr>
        <w:pStyle w:val="Akapitzlist"/>
        <w:numPr>
          <w:ilvl w:val="0"/>
          <w:numId w:val="7"/>
        </w:numPr>
        <w:spacing w:after="0"/>
        <w:jc w:val="both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Wykonawca jest odpowiedzialny względem Zamawiającego za wszelkie wady                 w wykonaniu zlecenia jednostkowego.</w:t>
      </w:r>
    </w:p>
    <w:p w14:paraId="2AB61FB1" w14:textId="77777777" w:rsidR="007E3217" w:rsidRDefault="007E3217" w:rsidP="007E3217">
      <w:pPr>
        <w:pStyle w:val="Akapitzlist"/>
        <w:numPr>
          <w:ilvl w:val="0"/>
          <w:numId w:val="7"/>
        </w:numPr>
        <w:spacing w:after="0"/>
        <w:jc w:val="both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Wykonawca ponosi pełną odpowiedzialność za szkody poniesione przez Zamawiającego na skutek nie wykonania lub nienależytego wykonania zlecenia jednostkowego.</w:t>
      </w:r>
    </w:p>
    <w:p w14:paraId="27EA9B46" w14:textId="77777777" w:rsidR="007E3217" w:rsidRPr="00E90BF7" w:rsidRDefault="007E3217" w:rsidP="007E3217">
      <w:pPr>
        <w:pStyle w:val="Akapitzlist"/>
        <w:spacing w:after="0"/>
        <w:jc w:val="both"/>
        <w:rPr>
          <w:rFonts w:ascii="Verdana" w:hAnsi="Verdana" w:cs="Times New Roman"/>
          <w:sz w:val="20"/>
          <w:szCs w:val="20"/>
        </w:rPr>
      </w:pPr>
    </w:p>
    <w:p w14:paraId="6E539B54" w14:textId="77777777" w:rsidR="007E3217" w:rsidRPr="00E90BF7" w:rsidRDefault="007E3217" w:rsidP="007E3217">
      <w:pPr>
        <w:pStyle w:val="Standard"/>
        <w:spacing w:after="0"/>
        <w:jc w:val="center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§ 9. Rozliczenie dowodów księgowych</w:t>
      </w:r>
    </w:p>
    <w:p w14:paraId="187AC99F" w14:textId="77777777" w:rsidR="007E3217" w:rsidRPr="00E90BF7" w:rsidRDefault="007E3217" w:rsidP="007E3217">
      <w:pPr>
        <w:pStyle w:val="Akapitzlist"/>
        <w:numPr>
          <w:ilvl w:val="0"/>
          <w:numId w:val="23"/>
        </w:numPr>
        <w:spacing w:after="0"/>
        <w:ind w:left="714" w:hanging="357"/>
        <w:jc w:val="both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Wykonawca będzie wystawiał faktury po wykonaniu każdego zlecenia jednostkowego.</w:t>
      </w:r>
    </w:p>
    <w:p w14:paraId="3995A603" w14:textId="77777777" w:rsidR="007E3217" w:rsidRPr="00E90BF7" w:rsidRDefault="007E3217" w:rsidP="007E3217">
      <w:pPr>
        <w:pStyle w:val="Akapitzlist"/>
        <w:numPr>
          <w:ilvl w:val="0"/>
          <w:numId w:val="8"/>
        </w:numPr>
        <w:spacing w:after="0"/>
        <w:ind w:left="714" w:hanging="357"/>
        <w:jc w:val="both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Rozliczenie usługi nastąpi w oparciu o faktury wystawione przez Wykonawcę.</w:t>
      </w:r>
    </w:p>
    <w:p w14:paraId="3D0EA558" w14:textId="77777777" w:rsidR="007E3217" w:rsidRDefault="007E3217" w:rsidP="007E3217">
      <w:pPr>
        <w:pStyle w:val="Akapitzlist"/>
        <w:numPr>
          <w:ilvl w:val="0"/>
          <w:numId w:val="8"/>
        </w:numPr>
        <w:spacing w:after="0"/>
        <w:ind w:left="714" w:hanging="357"/>
        <w:jc w:val="both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Należność za wykonanie przedmiotu umowy Zamawiający ureguluje w ciągu 30 dni od dostarczenia faktury przez Wykonawcę.</w:t>
      </w:r>
      <w:r>
        <w:rPr>
          <w:rFonts w:ascii="Verdana" w:hAnsi="Verdana" w:cs="Times New Roman"/>
          <w:sz w:val="20"/>
          <w:szCs w:val="20"/>
        </w:rPr>
        <w:t xml:space="preserve"> Należność zostanie uregulowana przelewem. Za dzień dokonania płatności Strony uznają dzień zaksięgowania obciążenia na rachunku bankowym Zamawiającego.</w:t>
      </w:r>
    </w:p>
    <w:p w14:paraId="75E9FC27" w14:textId="77777777" w:rsidR="007E3217" w:rsidRDefault="007E3217" w:rsidP="007E3217">
      <w:pPr>
        <w:spacing w:after="0"/>
        <w:jc w:val="both"/>
        <w:rPr>
          <w:rFonts w:ascii="Verdana" w:hAnsi="Verdana" w:cs="Times New Roman"/>
          <w:sz w:val="20"/>
          <w:szCs w:val="20"/>
        </w:rPr>
      </w:pPr>
    </w:p>
    <w:p w14:paraId="2C7B668B" w14:textId="77777777" w:rsidR="007E3217" w:rsidRDefault="007E3217" w:rsidP="007E3217">
      <w:pPr>
        <w:spacing w:after="0"/>
        <w:jc w:val="both"/>
        <w:rPr>
          <w:rFonts w:ascii="Verdana" w:hAnsi="Verdana" w:cs="Times New Roman"/>
          <w:sz w:val="20"/>
          <w:szCs w:val="20"/>
        </w:rPr>
      </w:pPr>
    </w:p>
    <w:p w14:paraId="1519BE70" w14:textId="77777777" w:rsidR="007E3217" w:rsidRPr="00E90BF7" w:rsidRDefault="007E3217" w:rsidP="007E3217">
      <w:pPr>
        <w:spacing w:after="0"/>
        <w:jc w:val="both"/>
        <w:rPr>
          <w:rFonts w:ascii="Verdana" w:hAnsi="Verdana" w:cs="Times New Roman"/>
          <w:sz w:val="20"/>
          <w:szCs w:val="20"/>
        </w:rPr>
      </w:pPr>
    </w:p>
    <w:p w14:paraId="17AB7D4C" w14:textId="77777777" w:rsidR="007E3217" w:rsidRPr="00E90BF7" w:rsidRDefault="007E3217" w:rsidP="007E3217">
      <w:pPr>
        <w:pStyle w:val="Standard"/>
        <w:spacing w:after="0"/>
        <w:jc w:val="center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§ 10. Odstąpienie od umowy</w:t>
      </w:r>
    </w:p>
    <w:p w14:paraId="28F27F56" w14:textId="77777777" w:rsidR="007E3217" w:rsidRPr="00E90BF7" w:rsidRDefault="007E3217" w:rsidP="007E3217">
      <w:pPr>
        <w:pStyle w:val="Akapitzlist"/>
        <w:numPr>
          <w:ilvl w:val="0"/>
          <w:numId w:val="24"/>
        </w:numPr>
        <w:spacing w:after="0"/>
        <w:jc w:val="both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Zamawiającemu przysługuje prawo odstąpienia od umowy:</w:t>
      </w:r>
    </w:p>
    <w:p w14:paraId="3475393E" w14:textId="4E64B0E1" w:rsidR="007E3217" w:rsidRPr="00025EAA" w:rsidRDefault="007E3217" w:rsidP="00025EAA">
      <w:pPr>
        <w:pStyle w:val="Akapitzlist"/>
        <w:numPr>
          <w:ilvl w:val="0"/>
          <w:numId w:val="25"/>
        </w:numPr>
        <w:spacing w:after="0"/>
        <w:jc w:val="both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w razie wystąpienia istotnej zmiany okoliczności powodujących, że wykonanie umowy nie leży w interesie publicznym, czego nie można było przewidzieć w chwili zawarcia umowy, odstąpienie od umowy w tym przypadku może nastąpić w terminie 30 dni od powzięcia przez Zamawiającego wiadomości  o powyższych okolicznościach.</w:t>
      </w:r>
    </w:p>
    <w:p w14:paraId="1021CA15" w14:textId="77777777" w:rsidR="007E3217" w:rsidRPr="00E90BF7" w:rsidRDefault="007E3217" w:rsidP="007E3217">
      <w:pPr>
        <w:pStyle w:val="Akapitzlist"/>
        <w:numPr>
          <w:ilvl w:val="0"/>
          <w:numId w:val="10"/>
        </w:numPr>
        <w:spacing w:after="0"/>
        <w:jc w:val="both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w przypadku zajęcia majątku Wykonawcy w toku postępowania egzekucyjnego,</w:t>
      </w:r>
    </w:p>
    <w:p w14:paraId="7B5230D6" w14:textId="77777777" w:rsidR="007E3217" w:rsidRPr="00E90BF7" w:rsidRDefault="007E3217" w:rsidP="007E3217">
      <w:pPr>
        <w:pStyle w:val="Akapitzlist"/>
        <w:numPr>
          <w:ilvl w:val="0"/>
          <w:numId w:val="10"/>
        </w:numPr>
        <w:spacing w:after="0"/>
        <w:jc w:val="both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w przypadku wykonania zlecenia w sposób sprzeczny z umową polegającego na:</w:t>
      </w:r>
    </w:p>
    <w:p w14:paraId="1B287E33" w14:textId="77777777" w:rsidR="007E3217" w:rsidRPr="00E90BF7" w:rsidRDefault="007E3217" w:rsidP="007E3217">
      <w:pPr>
        <w:pStyle w:val="Akapitzlist"/>
        <w:numPr>
          <w:ilvl w:val="1"/>
          <w:numId w:val="11"/>
        </w:numPr>
        <w:spacing w:after="0"/>
        <w:jc w:val="both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dwukrotnym niezrealizowaniu przez Wykonawcę zlecenia jednostkowego</w:t>
      </w:r>
      <w:r>
        <w:rPr>
          <w:rFonts w:ascii="Verdana" w:hAnsi="Verdana" w:cs="Times New Roman"/>
          <w:sz w:val="20"/>
          <w:szCs w:val="20"/>
        </w:rPr>
        <w:t xml:space="preserve"> w terminie,</w:t>
      </w:r>
    </w:p>
    <w:p w14:paraId="7B7E3920" w14:textId="77777777" w:rsidR="007E3217" w:rsidRPr="00E90BF7" w:rsidRDefault="007E3217" w:rsidP="007E3217">
      <w:pPr>
        <w:pStyle w:val="Akapitzlist"/>
        <w:numPr>
          <w:ilvl w:val="1"/>
          <w:numId w:val="11"/>
        </w:numPr>
        <w:spacing w:after="0"/>
        <w:jc w:val="both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trzykrotnym, nienależnym zrealizowaniu zlecenia jednostkowego</w:t>
      </w:r>
    </w:p>
    <w:p w14:paraId="34626F38" w14:textId="77777777" w:rsidR="007E3217" w:rsidRPr="00E90BF7" w:rsidRDefault="007E3217" w:rsidP="007E3217">
      <w:pPr>
        <w:pStyle w:val="Akapitzlist"/>
        <w:numPr>
          <w:ilvl w:val="1"/>
          <w:numId w:val="11"/>
        </w:numPr>
        <w:spacing w:after="0"/>
        <w:jc w:val="both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trzykrotnym nie usunięciu w wyznaczonym terminie nieprawidłowości w realizacji usługi</w:t>
      </w:r>
    </w:p>
    <w:p w14:paraId="3F519514" w14:textId="77777777" w:rsidR="007E3217" w:rsidRPr="00E90BF7" w:rsidRDefault="007E3217" w:rsidP="007E3217">
      <w:pPr>
        <w:pStyle w:val="Akapitzlist"/>
        <w:numPr>
          <w:ilvl w:val="0"/>
          <w:numId w:val="9"/>
        </w:numPr>
        <w:spacing w:after="0"/>
        <w:jc w:val="both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Wykonawcy przysługuje prawo odstąpienia od umowy w przypadkach gdy Zamawiający nie wywiązuje się z obowiązku zapłaty należności mimo upływu dodatkowego miesięcznego terminu od upływu terminu zapłaty wynagrodzenia wynikającego z faktury.</w:t>
      </w:r>
    </w:p>
    <w:p w14:paraId="37D10306" w14:textId="77777777" w:rsidR="007E3217" w:rsidRPr="00E90BF7" w:rsidRDefault="007E3217" w:rsidP="007E3217">
      <w:pPr>
        <w:pStyle w:val="Akapitzlist"/>
        <w:numPr>
          <w:ilvl w:val="0"/>
          <w:numId w:val="9"/>
        </w:numPr>
        <w:jc w:val="both"/>
        <w:rPr>
          <w:rFonts w:ascii="Verdana" w:hAnsi="Verdana" w:cs="Times New Roman"/>
          <w:sz w:val="20"/>
          <w:szCs w:val="20"/>
        </w:rPr>
      </w:pPr>
      <w:r w:rsidRPr="009000EE">
        <w:rPr>
          <w:rFonts w:ascii="Verdana" w:hAnsi="Verdana" w:cs="Times New Roman"/>
          <w:sz w:val="20"/>
          <w:szCs w:val="20"/>
        </w:rPr>
        <w:t xml:space="preserve">Odstąpienie od umowy powinno nastąpić w terminie 30 dni od wystąpienia uzasadniających je okoliczności. </w:t>
      </w:r>
      <w:r w:rsidRPr="00E90BF7">
        <w:rPr>
          <w:rFonts w:ascii="Verdana" w:hAnsi="Verdana" w:cs="Times New Roman"/>
          <w:sz w:val="20"/>
          <w:szCs w:val="20"/>
        </w:rPr>
        <w:t>Odstąpienie od umowy powinno nastąpić na piśmie pod rygorem nieważności i powinno zawierać uzasadnienie.</w:t>
      </w:r>
    </w:p>
    <w:p w14:paraId="686DC017" w14:textId="77777777" w:rsidR="007E3217" w:rsidRPr="00E90BF7" w:rsidRDefault="007E3217" w:rsidP="007E3217">
      <w:pPr>
        <w:pStyle w:val="Standard"/>
        <w:jc w:val="center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§ 11</w:t>
      </w:r>
      <w:r>
        <w:rPr>
          <w:rFonts w:ascii="Verdana" w:hAnsi="Verdana" w:cs="Times New Roman"/>
          <w:sz w:val="20"/>
          <w:szCs w:val="20"/>
        </w:rPr>
        <w:t xml:space="preserve"> Kary umowne</w:t>
      </w:r>
    </w:p>
    <w:p w14:paraId="556F1410" w14:textId="77777777" w:rsidR="007E3217" w:rsidRPr="00E90BF7" w:rsidRDefault="007E3217" w:rsidP="007E3217">
      <w:pPr>
        <w:pStyle w:val="Akapitzlist"/>
        <w:numPr>
          <w:ilvl w:val="0"/>
          <w:numId w:val="26"/>
        </w:numPr>
        <w:jc w:val="both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Strony ustalają, że w przypadku niewykonania lub nienależytego wykonania umowy stosowane będą następujące kary umowne:</w:t>
      </w:r>
    </w:p>
    <w:p w14:paraId="21617E42" w14:textId="77777777" w:rsidR="007E3217" w:rsidRPr="00E90BF7" w:rsidRDefault="007E3217" w:rsidP="007E3217">
      <w:pPr>
        <w:pStyle w:val="Akapitzlist"/>
        <w:numPr>
          <w:ilvl w:val="0"/>
          <w:numId w:val="12"/>
        </w:numPr>
        <w:jc w:val="both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Wykonawca zapłaci Zamawiającemu karę umowną:</w:t>
      </w:r>
    </w:p>
    <w:p w14:paraId="343578A7" w14:textId="2D733F90" w:rsidR="007E3217" w:rsidRPr="00E90BF7" w:rsidRDefault="007E3217" w:rsidP="007E3217">
      <w:pPr>
        <w:pStyle w:val="Akapitzlist"/>
        <w:numPr>
          <w:ilvl w:val="0"/>
          <w:numId w:val="27"/>
        </w:numPr>
        <w:jc w:val="both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za zwłokę w wykonaniu określonego w umowie przedmiotu zamówienia w wysokości 0,2 % wartości zlecenia jednostkowego za każdy</w:t>
      </w:r>
      <w:r w:rsidR="009D5DE1">
        <w:rPr>
          <w:rFonts w:ascii="Verdana" w:hAnsi="Verdana" w:cs="Times New Roman"/>
          <w:sz w:val="20"/>
          <w:szCs w:val="20"/>
        </w:rPr>
        <w:t xml:space="preserve"> rozpoczęty</w:t>
      </w:r>
      <w:r w:rsidRPr="00E90BF7">
        <w:rPr>
          <w:rFonts w:ascii="Verdana" w:hAnsi="Verdana" w:cs="Times New Roman"/>
          <w:sz w:val="20"/>
          <w:szCs w:val="20"/>
        </w:rPr>
        <w:t xml:space="preserve"> dzień zwłoki, licząc od umownego terminu dostarczenia przedmiotu zamówienia,</w:t>
      </w:r>
    </w:p>
    <w:p w14:paraId="02626DDF" w14:textId="77777777" w:rsidR="007E3217" w:rsidRPr="00E90BF7" w:rsidRDefault="007E3217" w:rsidP="007E3217">
      <w:pPr>
        <w:pStyle w:val="Akapitzlist"/>
        <w:numPr>
          <w:ilvl w:val="0"/>
          <w:numId w:val="13"/>
        </w:numPr>
        <w:jc w:val="both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za odstąpienie przez Wykonawcę od umowy z przyczyn leżących po stronie Wykonawcy – w wysokości 1.000,00 zł (słownie: jeden tysiąc, 00/100 zł),</w:t>
      </w:r>
    </w:p>
    <w:p w14:paraId="151DB744" w14:textId="77777777" w:rsidR="007E3217" w:rsidRPr="00E90BF7" w:rsidRDefault="007E3217" w:rsidP="007E3217">
      <w:pPr>
        <w:pStyle w:val="Akapitzlist"/>
        <w:numPr>
          <w:ilvl w:val="0"/>
          <w:numId w:val="13"/>
        </w:numPr>
        <w:jc w:val="both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za odstąpienie od umowy przez Zamawiającego z przyczyn leżących po stronie Wykonawcy – w wysokości 1.000,00 zł (słownie: jeden tysiąc, 00/100 zł).</w:t>
      </w:r>
    </w:p>
    <w:p w14:paraId="300C6879" w14:textId="77777777" w:rsidR="007E3217" w:rsidRPr="00E90BF7" w:rsidRDefault="007E3217" w:rsidP="007E3217">
      <w:pPr>
        <w:pStyle w:val="Akapitzlist"/>
        <w:numPr>
          <w:ilvl w:val="0"/>
          <w:numId w:val="12"/>
        </w:numPr>
        <w:jc w:val="both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Zamawiający zapłaci Wykonawcy karę umowną:</w:t>
      </w:r>
    </w:p>
    <w:p w14:paraId="6710C059" w14:textId="77777777" w:rsidR="007E3217" w:rsidRPr="00E90BF7" w:rsidRDefault="007E3217" w:rsidP="007E3217">
      <w:pPr>
        <w:pStyle w:val="Akapitzlist"/>
        <w:numPr>
          <w:ilvl w:val="0"/>
          <w:numId w:val="28"/>
        </w:numPr>
        <w:jc w:val="both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za odstąpienie przez Zamawiającego od umowy z przyczyn leżących po stronie Zamawiającego – w wysokości 500,00 zł,</w:t>
      </w:r>
    </w:p>
    <w:p w14:paraId="08B000BC" w14:textId="77777777" w:rsidR="007E3217" w:rsidRPr="00E90BF7" w:rsidRDefault="007E3217" w:rsidP="007E3217">
      <w:pPr>
        <w:pStyle w:val="Akapitzlist"/>
        <w:numPr>
          <w:ilvl w:val="0"/>
          <w:numId w:val="14"/>
        </w:numPr>
        <w:jc w:val="both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za odstąpienie przez Wykonawcę od umowy z przyczyn leżących po stronie Zamawiającego – w wysokości 500,00 zł.</w:t>
      </w:r>
    </w:p>
    <w:p w14:paraId="6318DD13" w14:textId="77777777" w:rsidR="007E3217" w:rsidRPr="00E90BF7" w:rsidRDefault="007E3217" w:rsidP="007E3217">
      <w:pPr>
        <w:pStyle w:val="Akapitzlist"/>
        <w:numPr>
          <w:ilvl w:val="0"/>
          <w:numId w:val="12"/>
        </w:numPr>
        <w:jc w:val="both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Zastrzeżenie kary umownej nie wyłącza prawa dochodzenia na zasadach ogólnych odszkodowania uzupełniającego przewyższającego wysokość kar umownych do wysokości faktycznie poniesionej szkody.</w:t>
      </w:r>
    </w:p>
    <w:p w14:paraId="4BE60542" w14:textId="77777777" w:rsidR="007E3217" w:rsidRPr="00E90BF7" w:rsidRDefault="007E3217" w:rsidP="007E3217">
      <w:pPr>
        <w:pStyle w:val="Akapitzlist"/>
        <w:numPr>
          <w:ilvl w:val="0"/>
          <w:numId w:val="12"/>
        </w:numPr>
        <w:jc w:val="both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 xml:space="preserve">Kary umowne mogą być potrącane z </w:t>
      </w:r>
      <w:r>
        <w:rPr>
          <w:rFonts w:ascii="Verdana" w:hAnsi="Verdana" w:cs="Times New Roman"/>
          <w:sz w:val="20"/>
          <w:szCs w:val="20"/>
        </w:rPr>
        <w:t>wynagrodzenia należnego</w:t>
      </w:r>
      <w:r w:rsidRPr="00E90BF7">
        <w:rPr>
          <w:rFonts w:ascii="Verdana" w:hAnsi="Verdana" w:cs="Times New Roman"/>
          <w:sz w:val="20"/>
          <w:szCs w:val="20"/>
        </w:rPr>
        <w:t xml:space="preserve"> Wykonawcy </w:t>
      </w:r>
      <w:r>
        <w:rPr>
          <w:rFonts w:ascii="Verdana" w:hAnsi="Verdana" w:cs="Times New Roman"/>
          <w:sz w:val="20"/>
          <w:szCs w:val="20"/>
        </w:rPr>
        <w:t xml:space="preserve">- </w:t>
      </w:r>
      <w:r w:rsidRPr="00E90BF7">
        <w:rPr>
          <w:rFonts w:ascii="Verdana" w:hAnsi="Verdana" w:cs="Times New Roman"/>
          <w:sz w:val="20"/>
          <w:szCs w:val="20"/>
        </w:rPr>
        <w:t>na co wykonawca wyraża zgodę bądź dochodzone na zasadach ogólnych.</w:t>
      </w:r>
    </w:p>
    <w:p w14:paraId="159AD313" w14:textId="77777777" w:rsidR="00025EAA" w:rsidRDefault="00025EAA" w:rsidP="007E3217">
      <w:pPr>
        <w:jc w:val="center"/>
        <w:rPr>
          <w:rFonts w:ascii="Verdana" w:hAnsi="Verdana" w:cs="Times New Roman"/>
          <w:sz w:val="20"/>
          <w:szCs w:val="20"/>
        </w:rPr>
      </w:pPr>
    </w:p>
    <w:p w14:paraId="52648945" w14:textId="07E27478" w:rsidR="007E3217" w:rsidRPr="00E90BF7" w:rsidRDefault="007E3217" w:rsidP="007E3217">
      <w:pPr>
        <w:jc w:val="center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§ 12</w:t>
      </w:r>
    </w:p>
    <w:p w14:paraId="75F3032A" w14:textId="77777777" w:rsidR="007E3217" w:rsidRPr="00E90BF7" w:rsidRDefault="007E3217" w:rsidP="007E3217">
      <w:pPr>
        <w:pStyle w:val="Standard"/>
        <w:numPr>
          <w:ilvl w:val="0"/>
          <w:numId w:val="30"/>
        </w:numPr>
        <w:autoSpaceDN/>
        <w:jc w:val="both"/>
        <w:rPr>
          <w:rFonts w:ascii="Verdana" w:hAnsi="Verdana" w:cs="Calibri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 xml:space="preserve">Nadzór nad realizacją umowy i osobą do bezpośredniego kontaktu ze stroną Zamawiającego jest Renata Krazińska – Kierownik Referatu Gospodarki Nieruchomościami i Geodezji. </w:t>
      </w:r>
    </w:p>
    <w:p w14:paraId="06CD6011" w14:textId="77777777" w:rsidR="007E3217" w:rsidRPr="00E90BF7" w:rsidRDefault="007E3217" w:rsidP="007E3217">
      <w:pPr>
        <w:pStyle w:val="Standard"/>
        <w:numPr>
          <w:ilvl w:val="0"/>
          <w:numId w:val="30"/>
        </w:numPr>
        <w:autoSpaceDN/>
        <w:jc w:val="both"/>
        <w:rPr>
          <w:rFonts w:ascii="Verdana" w:hAnsi="Verdana" w:cs="Calibri"/>
          <w:sz w:val="20"/>
          <w:szCs w:val="20"/>
        </w:rPr>
      </w:pPr>
      <w:r w:rsidRPr="00E90BF7">
        <w:rPr>
          <w:rFonts w:ascii="Verdana" w:hAnsi="Verdana" w:cs="Calibri"/>
          <w:sz w:val="20"/>
          <w:szCs w:val="20"/>
        </w:rPr>
        <w:t xml:space="preserve">Osobami do bezpośredniego kontaktu ze stroną Zamawiającego będą  Dorota Król – zastępca kierownika Referatu </w:t>
      </w:r>
      <w:r w:rsidRPr="00E90BF7">
        <w:rPr>
          <w:rFonts w:ascii="Verdana" w:hAnsi="Verdana" w:cs="Times New Roman"/>
          <w:sz w:val="20"/>
          <w:szCs w:val="20"/>
        </w:rPr>
        <w:t xml:space="preserve">Gospodarki Nieruchomościami i Geodezji </w:t>
      </w:r>
      <w:r w:rsidRPr="00E90BF7">
        <w:rPr>
          <w:rFonts w:ascii="Verdana" w:hAnsi="Verdana" w:cs="Calibri"/>
          <w:sz w:val="20"/>
          <w:szCs w:val="20"/>
        </w:rPr>
        <w:t xml:space="preserve">oraz </w:t>
      </w:r>
      <w:r w:rsidRPr="00E90BF7">
        <w:rPr>
          <w:rFonts w:ascii="Verdana" w:hAnsi="Verdana" w:cs="Times New Roman"/>
          <w:sz w:val="20"/>
          <w:szCs w:val="20"/>
        </w:rPr>
        <w:t xml:space="preserve">Renata Krazińska – Kierownik Referatu Gospodarki Nieruchomościami i Geodezji. </w:t>
      </w:r>
    </w:p>
    <w:p w14:paraId="0FEB1EC1" w14:textId="77777777" w:rsidR="007E3217" w:rsidRPr="00E90BF7" w:rsidRDefault="007E3217" w:rsidP="007E3217">
      <w:pPr>
        <w:pStyle w:val="Standard"/>
        <w:autoSpaceDN/>
        <w:jc w:val="center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§ 13</w:t>
      </w:r>
    </w:p>
    <w:p w14:paraId="4A079CE4" w14:textId="77777777" w:rsidR="007E3217" w:rsidRPr="00E90BF7" w:rsidRDefault="007E3217" w:rsidP="007E3217">
      <w:pPr>
        <w:pStyle w:val="Akapitzlist"/>
        <w:numPr>
          <w:ilvl w:val="0"/>
          <w:numId w:val="29"/>
        </w:numPr>
        <w:jc w:val="both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Zamawiający oświadcza, że jest płatnikiem podatku VAT, NIP: 8851534651.</w:t>
      </w:r>
    </w:p>
    <w:p w14:paraId="211ABB4F" w14:textId="5BB33374" w:rsidR="007E3217" w:rsidRPr="00E90BF7" w:rsidRDefault="007E3217" w:rsidP="007E3217">
      <w:pPr>
        <w:pStyle w:val="Akapitzlist"/>
        <w:numPr>
          <w:ilvl w:val="0"/>
          <w:numId w:val="15"/>
        </w:numPr>
        <w:jc w:val="both"/>
        <w:rPr>
          <w:rFonts w:ascii="Verdana" w:hAnsi="Verdana" w:cs="Times New Roman"/>
          <w:color w:val="000000" w:themeColor="text1"/>
          <w:sz w:val="20"/>
          <w:szCs w:val="20"/>
        </w:rPr>
      </w:pPr>
      <w:r w:rsidRPr="00E90BF7">
        <w:rPr>
          <w:rFonts w:ascii="Verdana" w:hAnsi="Verdana" w:cs="Times New Roman"/>
          <w:color w:val="000000" w:themeColor="text1"/>
          <w:sz w:val="20"/>
          <w:szCs w:val="20"/>
        </w:rPr>
        <w:t>Wykonawca oświadcza, że  jest</w:t>
      </w:r>
      <w:r w:rsidR="00025EAA">
        <w:rPr>
          <w:rFonts w:ascii="Verdana" w:hAnsi="Verdana" w:cs="Times New Roman"/>
          <w:color w:val="000000" w:themeColor="text1"/>
          <w:sz w:val="20"/>
          <w:szCs w:val="20"/>
        </w:rPr>
        <w:t xml:space="preserve">/ nie </w:t>
      </w:r>
      <w:r w:rsidRPr="00E90BF7">
        <w:rPr>
          <w:rFonts w:ascii="Verdana" w:hAnsi="Verdana" w:cs="Times New Roman"/>
          <w:color w:val="000000" w:themeColor="text1"/>
          <w:sz w:val="20"/>
          <w:szCs w:val="20"/>
        </w:rPr>
        <w:t>jest  płatnikiem VAT.</w:t>
      </w:r>
    </w:p>
    <w:p w14:paraId="19908F6E" w14:textId="77777777" w:rsidR="007E3217" w:rsidRPr="00E90BF7" w:rsidRDefault="007E3217" w:rsidP="007E3217">
      <w:pPr>
        <w:pStyle w:val="Standard"/>
        <w:jc w:val="center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§ 14</w:t>
      </w:r>
    </w:p>
    <w:p w14:paraId="59DB3E9C" w14:textId="77777777" w:rsidR="007E3217" w:rsidRPr="00E90BF7" w:rsidRDefault="007E3217" w:rsidP="007E3217">
      <w:pPr>
        <w:pStyle w:val="Standard"/>
        <w:jc w:val="both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W sprawach nieuregulowanych niniejszą umową mają zastosowanie przepisy Kodeksu Cywilnego.</w:t>
      </w:r>
    </w:p>
    <w:p w14:paraId="4AFDC3BC" w14:textId="77777777" w:rsidR="007E3217" w:rsidRPr="00E90BF7" w:rsidRDefault="007E3217" w:rsidP="007E3217">
      <w:pPr>
        <w:pStyle w:val="Standard"/>
        <w:jc w:val="center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§ 15</w:t>
      </w:r>
    </w:p>
    <w:p w14:paraId="044ACDB4" w14:textId="77777777" w:rsidR="007E3217" w:rsidRPr="00E90BF7" w:rsidRDefault="007E3217" w:rsidP="007E3217">
      <w:pPr>
        <w:pStyle w:val="Standard"/>
        <w:jc w:val="both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Zmiany do umowy wymagają formy pisemnej pod rygorem nieważności.</w:t>
      </w:r>
    </w:p>
    <w:p w14:paraId="44C23407" w14:textId="77777777" w:rsidR="007E3217" w:rsidRPr="00E90BF7" w:rsidRDefault="007E3217" w:rsidP="007E3217">
      <w:pPr>
        <w:pStyle w:val="Standard"/>
        <w:jc w:val="center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§ 16</w:t>
      </w:r>
    </w:p>
    <w:p w14:paraId="6952CEE0" w14:textId="77777777" w:rsidR="007E3217" w:rsidRPr="00E90BF7" w:rsidRDefault="007E3217" w:rsidP="007E3217">
      <w:pPr>
        <w:pStyle w:val="Standard"/>
        <w:jc w:val="both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Spory wynikłe na tle realizacji umowy rozstrzygać będzie sąd właściwy miejscowo dla siedziby Zamawiającego.</w:t>
      </w:r>
    </w:p>
    <w:p w14:paraId="28D75B84" w14:textId="77777777" w:rsidR="007E3217" w:rsidRPr="00E90BF7" w:rsidRDefault="007E3217" w:rsidP="007E3217">
      <w:pPr>
        <w:pStyle w:val="Standard"/>
        <w:jc w:val="center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§ 17</w:t>
      </w:r>
    </w:p>
    <w:p w14:paraId="68DE9F42" w14:textId="77777777" w:rsidR="007E3217" w:rsidRPr="00E90BF7" w:rsidRDefault="007E3217" w:rsidP="007E3217">
      <w:pPr>
        <w:pStyle w:val="Standard"/>
        <w:jc w:val="both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Umowę sporządzono w 3 jednobrzmiących egzemplarzach, z czego 2 egzemplarze otrzymuje Zamawiający i 1 egzemplarz Wykonawca.</w:t>
      </w:r>
    </w:p>
    <w:p w14:paraId="3F908BAE" w14:textId="77777777" w:rsidR="007E3217" w:rsidRDefault="007E3217" w:rsidP="007E3217">
      <w:pPr>
        <w:pStyle w:val="Standard"/>
        <w:jc w:val="both"/>
        <w:rPr>
          <w:rFonts w:ascii="Verdana" w:hAnsi="Verdana" w:cs="Times New Roman"/>
          <w:sz w:val="20"/>
          <w:szCs w:val="20"/>
        </w:rPr>
      </w:pPr>
    </w:p>
    <w:p w14:paraId="274B70D9" w14:textId="77777777" w:rsidR="007E3217" w:rsidRDefault="007E3217" w:rsidP="007E3217">
      <w:pPr>
        <w:pStyle w:val="Standard"/>
        <w:jc w:val="both"/>
        <w:rPr>
          <w:rFonts w:ascii="Verdana" w:hAnsi="Verdana" w:cs="Times New Roman"/>
          <w:sz w:val="20"/>
          <w:szCs w:val="20"/>
        </w:rPr>
      </w:pPr>
    </w:p>
    <w:p w14:paraId="1434F81F" w14:textId="77777777" w:rsidR="007E3217" w:rsidRPr="00E90BF7" w:rsidRDefault="007E3217" w:rsidP="007E3217">
      <w:pPr>
        <w:pStyle w:val="Standard"/>
        <w:jc w:val="both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ZAMAWIAJĄCY</w:t>
      </w:r>
      <w:r w:rsidRPr="00E90BF7">
        <w:rPr>
          <w:rFonts w:ascii="Verdana" w:hAnsi="Verdana" w:cs="Times New Roman"/>
          <w:sz w:val="20"/>
          <w:szCs w:val="20"/>
        </w:rPr>
        <w:tab/>
      </w:r>
      <w:r w:rsidRPr="00E90BF7">
        <w:rPr>
          <w:rFonts w:ascii="Verdana" w:hAnsi="Verdana" w:cs="Times New Roman"/>
          <w:sz w:val="20"/>
          <w:szCs w:val="20"/>
        </w:rPr>
        <w:tab/>
      </w:r>
      <w:r w:rsidRPr="00E90BF7">
        <w:rPr>
          <w:rFonts w:ascii="Verdana" w:hAnsi="Verdana" w:cs="Times New Roman"/>
          <w:sz w:val="20"/>
          <w:szCs w:val="20"/>
        </w:rPr>
        <w:tab/>
      </w:r>
      <w:r w:rsidRPr="00E90BF7">
        <w:rPr>
          <w:rFonts w:ascii="Verdana" w:hAnsi="Verdana" w:cs="Times New Roman"/>
          <w:sz w:val="20"/>
          <w:szCs w:val="20"/>
        </w:rPr>
        <w:tab/>
      </w:r>
      <w:r w:rsidRPr="00E90BF7">
        <w:rPr>
          <w:rFonts w:ascii="Verdana" w:hAnsi="Verdana" w:cs="Times New Roman"/>
          <w:sz w:val="20"/>
          <w:szCs w:val="20"/>
        </w:rPr>
        <w:tab/>
      </w:r>
      <w:r w:rsidRPr="00E90BF7">
        <w:rPr>
          <w:rFonts w:ascii="Verdana" w:hAnsi="Verdana" w:cs="Times New Roman"/>
          <w:sz w:val="20"/>
          <w:szCs w:val="20"/>
        </w:rPr>
        <w:tab/>
      </w:r>
      <w:r w:rsidRPr="00E90BF7">
        <w:rPr>
          <w:rFonts w:ascii="Verdana" w:hAnsi="Verdana" w:cs="Times New Roman"/>
          <w:sz w:val="20"/>
          <w:szCs w:val="20"/>
        </w:rPr>
        <w:tab/>
      </w:r>
      <w:r w:rsidRPr="00E90BF7">
        <w:rPr>
          <w:rFonts w:ascii="Verdana" w:hAnsi="Verdana" w:cs="Times New Roman"/>
          <w:sz w:val="20"/>
          <w:szCs w:val="20"/>
        </w:rPr>
        <w:tab/>
        <w:t>WYKONAWCA</w:t>
      </w:r>
    </w:p>
    <w:p w14:paraId="4F1F7515" w14:textId="77777777" w:rsidR="007E3217" w:rsidRDefault="007E3217" w:rsidP="007E3217">
      <w:pPr>
        <w:pStyle w:val="Standard"/>
        <w:jc w:val="both"/>
        <w:rPr>
          <w:rFonts w:ascii="Verdana" w:hAnsi="Verdana" w:cs="Times New Roman"/>
          <w:sz w:val="20"/>
          <w:szCs w:val="20"/>
        </w:rPr>
      </w:pPr>
    </w:p>
    <w:p w14:paraId="04DB8CD6" w14:textId="77777777" w:rsidR="007E3217" w:rsidRPr="00E90BF7" w:rsidRDefault="007E3217" w:rsidP="007E3217">
      <w:pPr>
        <w:pStyle w:val="Standard"/>
        <w:jc w:val="both"/>
        <w:rPr>
          <w:rFonts w:ascii="Verdana" w:hAnsi="Verdana" w:cs="Times New Roman"/>
          <w:sz w:val="20"/>
          <w:szCs w:val="20"/>
        </w:rPr>
      </w:pPr>
    </w:p>
    <w:p w14:paraId="75B697ED" w14:textId="77777777" w:rsidR="007E3217" w:rsidRPr="00E90BF7" w:rsidRDefault="007E3217" w:rsidP="007E3217">
      <w:pPr>
        <w:pStyle w:val="Standard"/>
        <w:jc w:val="center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KONTRASYGNATA SKARBNIKA</w:t>
      </w:r>
    </w:p>
    <w:p w14:paraId="761B9356" w14:textId="77777777" w:rsidR="00143BB9" w:rsidRDefault="007E3217" w:rsidP="007E3217">
      <w:pPr>
        <w:pStyle w:val="Standard"/>
        <w:jc w:val="both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br/>
      </w:r>
      <w:r w:rsidRPr="00E90BF7">
        <w:rPr>
          <w:rFonts w:ascii="Verdana" w:hAnsi="Verdana" w:cs="Times New Roman"/>
          <w:sz w:val="20"/>
          <w:szCs w:val="20"/>
        </w:rPr>
        <w:br/>
      </w:r>
      <w:r w:rsidRPr="00E90BF7">
        <w:rPr>
          <w:rFonts w:ascii="Verdana" w:hAnsi="Verdana" w:cs="Times New Roman"/>
          <w:sz w:val="20"/>
          <w:szCs w:val="20"/>
        </w:rPr>
        <w:br/>
      </w:r>
      <w:r w:rsidRPr="00E90BF7">
        <w:rPr>
          <w:rFonts w:ascii="Verdana" w:hAnsi="Verdana" w:cs="Times New Roman"/>
          <w:sz w:val="20"/>
          <w:szCs w:val="20"/>
        </w:rPr>
        <w:br/>
      </w:r>
      <w:r w:rsidRPr="00E90BF7">
        <w:rPr>
          <w:rFonts w:ascii="Verdana" w:hAnsi="Verdana" w:cs="Times New Roman"/>
          <w:sz w:val="20"/>
          <w:szCs w:val="20"/>
        </w:rPr>
        <w:br/>
      </w:r>
      <w:r w:rsidRPr="00E90BF7">
        <w:rPr>
          <w:rFonts w:ascii="Verdana" w:hAnsi="Verdana" w:cs="Times New Roman"/>
          <w:sz w:val="20"/>
          <w:szCs w:val="20"/>
        </w:rPr>
        <w:br/>
      </w:r>
      <w:r w:rsidRPr="00E90BF7">
        <w:rPr>
          <w:rFonts w:ascii="Verdana" w:hAnsi="Verdana" w:cs="Times New Roman"/>
          <w:sz w:val="20"/>
          <w:szCs w:val="20"/>
        </w:rPr>
        <w:br/>
      </w:r>
      <w:r w:rsidRPr="00E90BF7">
        <w:rPr>
          <w:rFonts w:ascii="Verdana" w:hAnsi="Verdana" w:cs="Times New Roman"/>
          <w:sz w:val="20"/>
          <w:szCs w:val="20"/>
        </w:rPr>
        <w:br/>
      </w:r>
    </w:p>
    <w:p w14:paraId="102B202A" w14:textId="77777777" w:rsidR="00143BB9" w:rsidRDefault="00143BB9" w:rsidP="007E3217">
      <w:pPr>
        <w:pStyle w:val="Standard"/>
        <w:jc w:val="both"/>
        <w:rPr>
          <w:rFonts w:ascii="Verdana" w:hAnsi="Verdana" w:cs="Times New Roman"/>
          <w:sz w:val="20"/>
          <w:szCs w:val="20"/>
        </w:rPr>
      </w:pPr>
    </w:p>
    <w:p w14:paraId="78EF430D" w14:textId="3F58073D" w:rsidR="007E3217" w:rsidRPr="00E158B0" w:rsidRDefault="007E3217" w:rsidP="007E3217">
      <w:pPr>
        <w:pStyle w:val="Standard"/>
        <w:jc w:val="both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 xml:space="preserve">Załącznik nr 1 do umowy nr </w:t>
      </w:r>
      <w:r w:rsidRPr="00E90BF7">
        <w:rPr>
          <w:rFonts w:ascii="Verdana" w:hAnsi="Verdana" w:cs="Times New Roman"/>
          <w:b/>
          <w:bCs/>
          <w:sz w:val="20"/>
          <w:szCs w:val="20"/>
        </w:rPr>
        <w:t>GNG.272…….202</w:t>
      </w:r>
      <w:r w:rsidR="00143BB9">
        <w:rPr>
          <w:rFonts w:ascii="Verdana" w:hAnsi="Verdana" w:cs="Times New Roman"/>
          <w:b/>
          <w:bCs/>
          <w:sz w:val="20"/>
          <w:szCs w:val="20"/>
        </w:rPr>
        <w:t>3</w:t>
      </w:r>
      <w:r w:rsidRPr="00E90BF7">
        <w:rPr>
          <w:rFonts w:ascii="Verdana" w:hAnsi="Verdana" w:cs="Times New Roman"/>
          <w:b/>
          <w:bCs/>
          <w:sz w:val="20"/>
          <w:szCs w:val="20"/>
        </w:rPr>
        <w:t>.</w:t>
      </w:r>
      <w:r w:rsidR="00143BB9">
        <w:rPr>
          <w:rFonts w:ascii="Verdana" w:hAnsi="Verdana" w:cs="Times New Roman"/>
          <w:b/>
          <w:bCs/>
          <w:sz w:val="20"/>
          <w:szCs w:val="20"/>
        </w:rPr>
        <w:t>A</w:t>
      </w:r>
      <w:r w:rsidRPr="00E90BF7">
        <w:rPr>
          <w:rFonts w:ascii="Verdana" w:hAnsi="Verdana" w:cs="Times New Roman"/>
          <w:sz w:val="20"/>
          <w:szCs w:val="20"/>
        </w:rPr>
        <w:t>, zawartej w dniu ……………</w:t>
      </w:r>
      <w:r w:rsidR="00143BB9">
        <w:rPr>
          <w:rFonts w:ascii="Verdana" w:hAnsi="Verdana" w:cs="Times New Roman"/>
          <w:sz w:val="20"/>
          <w:szCs w:val="20"/>
        </w:rPr>
        <w:t>……</w:t>
      </w:r>
      <w:r w:rsidRPr="00E90BF7">
        <w:rPr>
          <w:rFonts w:ascii="Verdana" w:hAnsi="Verdana" w:cs="Times New Roman"/>
          <w:sz w:val="20"/>
          <w:szCs w:val="20"/>
        </w:rPr>
        <w:t>…202</w:t>
      </w:r>
      <w:r w:rsidR="00143BB9">
        <w:rPr>
          <w:rFonts w:ascii="Verdana" w:hAnsi="Verdana" w:cs="Times New Roman"/>
          <w:sz w:val="20"/>
          <w:szCs w:val="20"/>
        </w:rPr>
        <w:t>3</w:t>
      </w:r>
      <w:r w:rsidRPr="00E90BF7">
        <w:rPr>
          <w:rFonts w:ascii="Verdana" w:hAnsi="Verdana" w:cs="Times New Roman"/>
          <w:sz w:val="20"/>
          <w:szCs w:val="20"/>
        </w:rPr>
        <w:t xml:space="preserve"> r.</w:t>
      </w:r>
    </w:p>
    <w:tbl>
      <w:tblPr>
        <w:tblW w:w="935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4"/>
        <w:gridCol w:w="4852"/>
        <w:gridCol w:w="1178"/>
        <w:gridCol w:w="1330"/>
        <w:gridCol w:w="1609"/>
      </w:tblGrid>
      <w:tr w:rsidR="007E3217" w:rsidRPr="00702D2C" w14:paraId="2D8149B8" w14:textId="77777777" w:rsidTr="00B21FB0">
        <w:tc>
          <w:tcPr>
            <w:tcW w:w="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EC2F8E" w14:textId="77777777" w:rsidR="007E3217" w:rsidRPr="00E90BF7" w:rsidRDefault="007E3217" w:rsidP="00B21FB0">
            <w:pPr>
              <w:pStyle w:val="TableContents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4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E9085E" w14:textId="77777777" w:rsidR="007E3217" w:rsidRPr="00E90BF7" w:rsidRDefault="007E3217" w:rsidP="00B21FB0">
            <w:pPr>
              <w:pStyle w:val="TableContents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Nazwa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F2D750" w14:textId="77777777" w:rsidR="007E3217" w:rsidRPr="00E90BF7" w:rsidRDefault="007E3217" w:rsidP="00B21FB0">
            <w:pPr>
              <w:pStyle w:val="TableContents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Cena jednostkowa brutto (zł)</w:t>
            </w:r>
          </w:p>
        </w:tc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3AF7BF" w14:textId="77777777" w:rsidR="007E3217" w:rsidRPr="00E90BF7" w:rsidRDefault="007E3217" w:rsidP="00B21FB0">
            <w:pPr>
              <w:pStyle w:val="TableContents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Cena jednostkowa netto (zł)</w:t>
            </w:r>
          </w:p>
        </w:tc>
        <w:tc>
          <w:tcPr>
            <w:tcW w:w="16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3F3280" w14:textId="77777777" w:rsidR="007E3217" w:rsidRPr="00E90BF7" w:rsidRDefault="007E3217" w:rsidP="00B21FB0">
            <w:pPr>
              <w:pStyle w:val="TableContents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Czas realizacji ( dni )</w:t>
            </w:r>
          </w:p>
        </w:tc>
      </w:tr>
      <w:tr w:rsidR="007E3217" w:rsidRPr="00702D2C" w14:paraId="12D4D316" w14:textId="77777777" w:rsidTr="00B21FB0"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F5DCED" w14:textId="77777777" w:rsidR="007E3217" w:rsidRPr="00E90BF7" w:rsidRDefault="007E3217" w:rsidP="00B21FB0">
            <w:pPr>
              <w:pStyle w:val="TableContents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485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A295C12" w14:textId="77777777" w:rsidR="007E3217" w:rsidRPr="00E90BF7" w:rsidRDefault="007E3217" w:rsidP="00B21FB0">
            <w:pPr>
              <w:pStyle w:val="Standard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określenie wartości nieruchomości gruntowej niezabudowanej tj. pojedynczej działki</w:t>
            </w:r>
          </w:p>
        </w:tc>
        <w:tc>
          <w:tcPr>
            <w:tcW w:w="11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BDEE90" w14:textId="6AFFB2DD" w:rsidR="007E3217" w:rsidRPr="00E90BF7" w:rsidRDefault="007E3217" w:rsidP="00B21FB0">
            <w:pPr>
              <w:pStyle w:val="TableContents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33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75E3D9" w14:textId="25DEAF81" w:rsidR="007E3217" w:rsidRPr="00E90BF7" w:rsidRDefault="007E3217" w:rsidP="00B21FB0">
            <w:pPr>
              <w:pStyle w:val="TableContents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B2FE5B" w14:textId="2F1A7A9D" w:rsidR="007E3217" w:rsidRPr="00E90BF7" w:rsidRDefault="007E3217" w:rsidP="00B21FB0">
            <w:pPr>
              <w:pStyle w:val="TableContents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7E3217" w:rsidRPr="00702D2C" w14:paraId="43F51212" w14:textId="77777777" w:rsidTr="00B21FB0"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B2A74C" w14:textId="77777777" w:rsidR="007E3217" w:rsidRPr="00E90BF7" w:rsidRDefault="007E3217" w:rsidP="00B21FB0">
            <w:pPr>
              <w:pStyle w:val="TableContents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485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C8B9D8" w14:textId="77777777" w:rsidR="007E3217" w:rsidRPr="00E90BF7" w:rsidRDefault="007E3217" w:rsidP="00B21FB0">
            <w:pPr>
              <w:pStyle w:val="Standard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określenie wartości następnej działki w nieruchomości gruntowej niezabudowanej</w:t>
            </w:r>
          </w:p>
        </w:tc>
        <w:tc>
          <w:tcPr>
            <w:tcW w:w="11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8E65E4" w14:textId="46D69C0B" w:rsidR="007E3217" w:rsidRPr="00E90BF7" w:rsidRDefault="007E3217" w:rsidP="00B21FB0">
            <w:pPr>
              <w:pStyle w:val="TableContents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33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E7AE2D" w14:textId="697BA0D9" w:rsidR="007E3217" w:rsidRPr="00E90BF7" w:rsidRDefault="007E3217" w:rsidP="00B21FB0">
            <w:pPr>
              <w:pStyle w:val="TableContents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11BFBB" w14:textId="6E7DC1AB" w:rsidR="007E3217" w:rsidRPr="00E90BF7" w:rsidRDefault="007E3217" w:rsidP="00B21FB0">
            <w:pPr>
              <w:pStyle w:val="TableContents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7E3217" w:rsidRPr="00702D2C" w14:paraId="418EA658" w14:textId="77777777" w:rsidTr="00B21FB0"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C30BAB" w14:textId="77777777" w:rsidR="007E3217" w:rsidRPr="00E90BF7" w:rsidRDefault="007E3217" w:rsidP="00B21FB0">
            <w:pPr>
              <w:pStyle w:val="TableContents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3</w:t>
            </w:r>
          </w:p>
        </w:tc>
        <w:tc>
          <w:tcPr>
            <w:tcW w:w="485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A3590A" w14:textId="77777777" w:rsidR="007E3217" w:rsidRPr="00E90BF7" w:rsidRDefault="007E3217" w:rsidP="00B21FB0">
            <w:pPr>
              <w:pStyle w:val="Standard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określenie wartości nieruchomości gruntowej zabudowanej</w:t>
            </w:r>
          </w:p>
        </w:tc>
        <w:tc>
          <w:tcPr>
            <w:tcW w:w="11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9BBE22" w14:textId="4FF2E471" w:rsidR="007E3217" w:rsidRPr="00E90BF7" w:rsidRDefault="007E3217" w:rsidP="00B21FB0">
            <w:pPr>
              <w:pStyle w:val="TableContents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33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D9EE9A" w14:textId="09E92310" w:rsidR="007E3217" w:rsidRPr="00E90BF7" w:rsidRDefault="007E3217" w:rsidP="00B21FB0">
            <w:pPr>
              <w:pStyle w:val="TableContents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A35208" w14:textId="322D2B76" w:rsidR="007E3217" w:rsidRPr="00E90BF7" w:rsidRDefault="007E3217" w:rsidP="00B21FB0">
            <w:pPr>
              <w:pStyle w:val="TableContents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7E3217" w:rsidRPr="00702D2C" w14:paraId="2CAC20E7" w14:textId="77777777" w:rsidTr="00B21FB0"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90429B" w14:textId="77777777" w:rsidR="007E3217" w:rsidRPr="00E90BF7" w:rsidRDefault="007E3217" w:rsidP="00B21FB0">
            <w:pPr>
              <w:pStyle w:val="TableContents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4</w:t>
            </w:r>
          </w:p>
        </w:tc>
        <w:tc>
          <w:tcPr>
            <w:tcW w:w="485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57F678" w14:textId="77777777" w:rsidR="007E3217" w:rsidRPr="00E90BF7" w:rsidRDefault="007E3217" w:rsidP="00B21FB0">
            <w:pPr>
              <w:pStyle w:val="Standard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określenie wartości następnej działki w nieruchomości gruntowej zabudowanej</w:t>
            </w:r>
          </w:p>
        </w:tc>
        <w:tc>
          <w:tcPr>
            <w:tcW w:w="11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974258" w14:textId="34D36397" w:rsidR="007E3217" w:rsidRPr="00E90BF7" w:rsidRDefault="007E3217" w:rsidP="00B21FB0">
            <w:pPr>
              <w:pStyle w:val="TableContents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33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D9016A" w14:textId="1873FD91" w:rsidR="007E3217" w:rsidRPr="00E90BF7" w:rsidRDefault="007E3217" w:rsidP="00B21FB0">
            <w:pPr>
              <w:pStyle w:val="TableContents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17F203" w14:textId="3432B5C4" w:rsidR="007E3217" w:rsidRPr="00E90BF7" w:rsidRDefault="007E3217" w:rsidP="00B21FB0">
            <w:pPr>
              <w:pStyle w:val="TableContents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7E3217" w:rsidRPr="00702D2C" w14:paraId="4D171814" w14:textId="77777777" w:rsidTr="00B21FB0"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770027" w14:textId="77777777" w:rsidR="007E3217" w:rsidRPr="00E90BF7" w:rsidRDefault="007E3217" w:rsidP="00B21FB0">
            <w:pPr>
              <w:pStyle w:val="TableContents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5</w:t>
            </w:r>
          </w:p>
        </w:tc>
        <w:tc>
          <w:tcPr>
            <w:tcW w:w="485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4DC7E4" w14:textId="77777777" w:rsidR="007E3217" w:rsidRPr="00E90BF7" w:rsidRDefault="007E3217" w:rsidP="00B21FB0">
            <w:pPr>
              <w:pStyle w:val="Standard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określenie wartości nakładów poniesionych przez posiadacza nieruchomości</w:t>
            </w:r>
          </w:p>
        </w:tc>
        <w:tc>
          <w:tcPr>
            <w:tcW w:w="11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FA22A2" w14:textId="47056905" w:rsidR="007E3217" w:rsidRPr="00E90BF7" w:rsidRDefault="007E3217" w:rsidP="00B21FB0">
            <w:pPr>
              <w:pStyle w:val="TableContents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33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B0F9284" w14:textId="21DD6F59" w:rsidR="007E3217" w:rsidRPr="00E90BF7" w:rsidRDefault="007E3217" w:rsidP="00B21FB0">
            <w:pPr>
              <w:pStyle w:val="TableContents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74C0D9" w14:textId="2CA06F60" w:rsidR="007E3217" w:rsidRPr="00E90BF7" w:rsidRDefault="007E3217" w:rsidP="00B21FB0">
            <w:pPr>
              <w:pStyle w:val="TableContents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7E3217" w:rsidRPr="00702D2C" w14:paraId="2C3AB974" w14:textId="77777777" w:rsidTr="00B21FB0"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03898A" w14:textId="77777777" w:rsidR="007E3217" w:rsidRPr="00E90BF7" w:rsidRDefault="007E3217" w:rsidP="00B21FB0">
            <w:pPr>
              <w:pStyle w:val="TableContents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6</w:t>
            </w:r>
          </w:p>
        </w:tc>
        <w:tc>
          <w:tcPr>
            <w:tcW w:w="485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4C0378B" w14:textId="77777777" w:rsidR="007E3217" w:rsidRPr="00E90BF7" w:rsidRDefault="007E3217" w:rsidP="00B21FB0">
            <w:pPr>
              <w:pStyle w:val="Standard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określenie wartości służebności gruntowej</w:t>
            </w:r>
          </w:p>
        </w:tc>
        <w:tc>
          <w:tcPr>
            <w:tcW w:w="11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1FA31E" w14:textId="35FDD4B2" w:rsidR="007E3217" w:rsidRPr="00E90BF7" w:rsidRDefault="007E3217" w:rsidP="00B21FB0">
            <w:pPr>
              <w:pStyle w:val="TableContents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33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C184A5" w14:textId="0ED5AA95" w:rsidR="007E3217" w:rsidRPr="00E90BF7" w:rsidRDefault="007E3217" w:rsidP="00B21FB0">
            <w:pPr>
              <w:pStyle w:val="TableContents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0AAA79" w14:textId="359ACDCB" w:rsidR="007E3217" w:rsidRPr="00E90BF7" w:rsidRDefault="007E3217" w:rsidP="00B21FB0">
            <w:pPr>
              <w:pStyle w:val="TableContents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7E3217" w:rsidRPr="00702D2C" w14:paraId="000DC837" w14:textId="77777777" w:rsidTr="00B21FB0"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3E95448" w14:textId="77777777" w:rsidR="007E3217" w:rsidRPr="00E90BF7" w:rsidRDefault="007E3217" w:rsidP="00B21FB0">
            <w:pPr>
              <w:pStyle w:val="TableContents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7</w:t>
            </w:r>
          </w:p>
        </w:tc>
        <w:tc>
          <w:tcPr>
            <w:tcW w:w="485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533064" w14:textId="77777777" w:rsidR="007E3217" w:rsidRPr="00E90BF7" w:rsidRDefault="007E3217" w:rsidP="00B21FB0">
            <w:pPr>
              <w:pStyle w:val="Standard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określenie wartości nieruchomości w celu ustalenia odszkodowania</w:t>
            </w:r>
          </w:p>
        </w:tc>
        <w:tc>
          <w:tcPr>
            <w:tcW w:w="11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7424D3" w14:textId="0082A1A4" w:rsidR="007E3217" w:rsidRPr="00E90BF7" w:rsidRDefault="007E3217" w:rsidP="00B21FB0">
            <w:pPr>
              <w:pStyle w:val="TableContents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33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B58AD8" w14:textId="4A497E64" w:rsidR="007E3217" w:rsidRPr="00E90BF7" w:rsidRDefault="007E3217" w:rsidP="00B21FB0">
            <w:pPr>
              <w:pStyle w:val="TableContents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9C524A" w14:textId="65D57DD7" w:rsidR="007E3217" w:rsidRPr="00E90BF7" w:rsidRDefault="007E3217" w:rsidP="00B21FB0">
            <w:pPr>
              <w:pStyle w:val="TableContents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7E3217" w:rsidRPr="00702D2C" w14:paraId="026568AC" w14:textId="77777777" w:rsidTr="00B21FB0"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C6859A" w14:textId="77777777" w:rsidR="007E3217" w:rsidRPr="00E90BF7" w:rsidRDefault="007E3217" w:rsidP="00B21FB0">
            <w:pPr>
              <w:pStyle w:val="TableContents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8</w:t>
            </w:r>
          </w:p>
        </w:tc>
        <w:tc>
          <w:tcPr>
            <w:tcW w:w="485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A003172" w14:textId="77777777" w:rsidR="007E3217" w:rsidRPr="00E90BF7" w:rsidRDefault="007E3217" w:rsidP="00B21FB0">
            <w:pPr>
              <w:pStyle w:val="Standard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określenie wartości drzewostanu:</w:t>
            </w:r>
          </w:p>
        </w:tc>
        <w:tc>
          <w:tcPr>
            <w:tcW w:w="11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000000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75DB58" w14:textId="77777777" w:rsidR="007E3217" w:rsidRPr="00E90BF7" w:rsidRDefault="007E3217" w:rsidP="00B21FB0">
            <w:pPr>
              <w:pStyle w:val="TableContents"/>
              <w:snapToGrid w:val="0"/>
              <w:jc w:val="both"/>
              <w:rPr>
                <w:rFonts w:ascii="Verdana" w:hAnsi="Verdana"/>
                <w:sz w:val="20"/>
                <w:szCs w:val="20"/>
                <w:shd w:val="clear" w:color="auto" w:fill="111111"/>
              </w:rPr>
            </w:pPr>
          </w:p>
        </w:tc>
        <w:tc>
          <w:tcPr>
            <w:tcW w:w="133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000000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6CC5C3" w14:textId="77777777" w:rsidR="007E3217" w:rsidRPr="00E90BF7" w:rsidRDefault="007E3217" w:rsidP="00B21FB0">
            <w:pPr>
              <w:pStyle w:val="TableContents"/>
              <w:snapToGrid w:val="0"/>
              <w:jc w:val="both"/>
              <w:rPr>
                <w:rFonts w:ascii="Verdana" w:hAnsi="Verdana"/>
                <w:sz w:val="20"/>
                <w:szCs w:val="20"/>
                <w:shd w:val="clear" w:color="auto" w:fill="111111"/>
              </w:rPr>
            </w:pPr>
          </w:p>
        </w:tc>
        <w:tc>
          <w:tcPr>
            <w:tcW w:w="16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00000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EBC15A" w14:textId="77777777" w:rsidR="007E3217" w:rsidRPr="00E90BF7" w:rsidRDefault="007E3217" w:rsidP="00B21FB0">
            <w:pPr>
              <w:pStyle w:val="TableContents"/>
              <w:snapToGrid w:val="0"/>
              <w:jc w:val="both"/>
              <w:rPr>
                <w:rFonts w:ascii="Verdana" w:hAnsi="Verdana"/>
                <w:sz w:val="20"/>
                <w:szCs w:val="20"/>
                <w:shd w:val="clear" w:color="auto" w:fill="111111"/>
              </w:rPr>
            </w:pPr>
          </w:p>
        </w:tc>
      </w:tr>
      <w:tr w:rsidR="007E3217" w:rsidRPr="00702D2C" w14:paraId="7521CA6F" w14:textId="77777777" w:rsidTr="00B21FB0"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6D5333" w14:textId="77777777" w:rsidR="007E3217" w:rsidRPr="00E90BF7" w:rsidRDefault="007E3217" w:rsidP="00B21FB0">
            <w:pPr>
              <w:pStyle w:val="TableContents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a</w:t>
            </w:r>
          </w:p>
        </w:tc>
        <w:tc>
          <w:tcPr>
            <w:tcW w:w="485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1D6E4D" w14:textId="77777777" w:rsidR="007E3217" w:rsidRPr="00E90BF7" w:rsidRDefault="007E3217" w:rsidP="00B21FB0">
            <w:pPr>
              <w:pStyle w:val="Standard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do 20 sztuk</w:t>
            </w:r>
          </w:p>
        </w:tc>
        <w:tc>
          <w:tcPr>
            <w:tcW w:w="11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1D2EDE" w14:textId="0EEFCABF" w:rsidR="007E3217" w:rsidRPr="00E90BF7" w:rsidRDefault="007E3217" w:rsidP="00B21FB0">
            <w:pPr>
              <w:pStyle w:val="TableContents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33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9BE05B" w14:textId="76D61BA7" w:rsidR="007E3217" w:rsidRPr="00E90BF7" w:rsidRDefault="007E3217" w:rsidP="00B21FB0">
            <w:pPr>
              <w:pStyle w:val="TableContents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FAD09D" w14:textId="2E7FC5DB" w:rsidR="007E3217" w:rsidRPr="00E90BF7" w:rsidRDefault="007E3217" w:rsidP="00B21FB0">
            <w:pPr>
              <w:pStyle w:val="TableContents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7E3217" w:rsidRPr="00702D2C" w14:paraId="36455641" w14:textId="77777777" w:rsidTr="00B21FB0"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5FF564" w14:textId="77777777" w:rsidR="007E3217" w:rsidRPr="00E90BF7" w:rsidRDefault="007E3217" w:rsidP="00B21FB0">
            <w:pPr>
              <w:pStyle w:val="TableContents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b</w:t>
            </w:r>
          </w:p>
        </w:tc>
        <w:tc>
          <w:tcPr>
            <w:tcW w:w="485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55DAE9" w14:textId="77777777" w:rsidR="007E3217" w:rsidRPr="00E90BF7" w:rsidRDefault="007E3217" w:rsidP="00B21FB0">
            <w:pPr>
              <w:pStyle w:val="Standard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21-100 sztuk</w:t>
            </w:r>
          </w:p>
        </w:tc>
        <w:tc>
          <w:tcPr>
            <w:tcW w:w="11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BC17D4" w14:textId="3664B9AF" w:rsidR="007E3217" w:rsidRPr="00E90BF7" w:rsidRDefault="007E3217" w:rsidP="00B21FB0">
            <w:pPr>
              <w:pStyle w:val="TableContents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33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AEAEB2C" w14:textId="1595FF02" w:rsidR="007E3217" w:rsidRPr="00E90BF7" w:rsidRDefault="007E3217" w:rsidP="00B21FB0">
            <w:pPr>
              <w:pStyle w:val="TableContents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4CB194" w14:textId="2041C101" w:rsidR="007E3217" w:rsidRPr="00E90BF7" w:rsidRDefault="007E3217" w:rsidP="00B21FB0">
            <w:pPr>
              <w:pStyle w:val="TableContents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7E3217" w:rsidRPr="00702D2C" w14:paraId="59A5BEC7" w14:textId="77777777" w:rsidTr="00B21FB0"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0ACD23" w14:textId="77777777" w:rsidR="007E3217" w:rsidRPr="00E90BF7" w:rsidRDefault="007E3217" w:rsidP="00B21FB0">
            <w:pPr>
              <w:pStyle w:val="TableContents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c</w:t>
            </w:r>
          </w:p>
        </w:tc>
        <w:tc>
          <w:tcPr>
            <w:tcW w:w="485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6C832B" w14:textId="77777777" w:rsidR="007E3217" w:rsidRPr="00E90BF7" w:rsidRDefault="007E3217" w:rsidP="00B21FB0">
            <w:pPr>
              <w:pStyle w:val="Standard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powyżej 100 sztuk</w:t>
            </w:r>
          </w:p>
        </w:tc>
        <w:tc>
          <w:tcPr>
            <w:tcW w:w="11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F0DF16" w14:textId="56EF0872" w:rsidR="007E3217" w:rsidRPr="00E90BF7" w:rsidRDefault="007E3217" w:rsidP="00B21FB0">
            <w:pPr>
              <w:pStyle w:val="TableContents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33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AB405C" w14:textId="59A62BE6" w:rsidR="007E3217" w:rsidRPr="00E90BF7" w:rsidRDefault="007E3217" w:rsidP="00B21FB0">
            <w:pPr>
              <w:pStyle w:val="TableContents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AD0DC72" w14:textId="51342CC4" w:rsidR="007E3217" w:rsidRPr="00E90BF7" w:rsidRDefault="007E3217" w:rsidP="00B21FB0">
            <w:pPr>
              <w:pStyle w:val="TableContents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7E3217" w:rsidRPr="00702D2C" w14:paraId="312206E7" w14:textId="77777777" w:rsidTr="00B21FB0"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94CF6E" w14:textId="77777777" w:rsidR="007E3217" w:rsidRPr="00E90BF7" w:rsidRDefault="007E3217" w:rsidP="00B21FB0">
            <w:pPr>
              <w:pStyle w:val="TableContents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9</w:t>
            </w:r>
          </w:p>
        </w:tc>
        <w:tc>
          <w:tcPr>
            <w:tcW w:w="485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E68175" w14:textId="77777777" w:rsidR="007E3217" w:rsidRPr="00E90BF7" w:rsidRDefault="007E3217" w:rsidP="00B21FB0">
            <w:pPr>
              <w:pStyle w:val="Standard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określenie wartości nieruchomości w celu ustalenia:</w:t>
            </w:r>
          </w:p>
        </w:tc>
        <w:tc>
          <w:tcPr>
            <w:tcW w:w="11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000000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013ED2" w14:textId="77777777" w:rsidR="007E3217" w:rsidRPr="00E90BF7" w:rsidRDefault="007E3217" w:rsidP="00B21FB0">
            <w:pPr>
              <w:pStyle w:val="TableContents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33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000000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D3C58B" w14:textId="77777777" w:rsidR="007E3217" w:rsidRPr="00E90BF7" w:rsidRDefault="007E3217" w:rsidP="00B21FB0">
            <w:pPr>
              <w:pStyle w:val="TableContents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00000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4E5BBC" w14:textId="77777777" w:rsidR="007E3217" w:rsidRPr="00E90BF7" w:rsidRDefault="007E3217" w:rsidP="00B21FB0">
            <w:pPr>
              <w:pStyle w:val="TableContents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7E3217" w:rsidRPr="00702D2C" w14:paraId="4E546988" w14:textId="77777777" w:rsidTr="00B21FB0"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6F89F6" w14:textId="77777777" w:rsidR="007E3217" w:rsidRPr="00E90BF7" w:rsidRDefault="007E3217" w:rsidP="00B21FB0">
            <w:pPr>
              <w:pStyle w:val="TableContents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a</w:t>
            </w:r>
          </w:p>
        </w:tc>
        <w:tc>
          <w:tcPr>
            <w:tcW w:w="485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0C6521" w14:textId="0185DE4A" w:rsidR="007E3217" w:rsidRPr="00E90BF7" w:rsidRDefault="007E3217" w:rsidP="00B21FB0">
            <w:pPr>
              <w:pStyle w:val="Standard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odszkodowania lub jednorazowej opłaty w związku z uchwaleniem planu miejscowego albo jego zmianą, na podstawie art. 36 ust. 3 i 4 ustawy z dnia 27 marca 2003 roku o planowaniu i zagospodarowaniu przestrzennym</w:t>
            </w:r>
            <w:r w:rsidR="009C7CF5">
              <w:rPr>
                <w:rFonts w:ascii="Verdana" w:hAnsi="Verdana"/>
                <w:sz w:val="20"/>
                <w:szCs w:val="20"/>
              </w:rPr>
              <w:t xml:space="preserve"> </w:t>
            </w:r>
            <w:r w:rsidR="009C7CF5">
              <w:t>(</w:t>
            </w:r>
            <w:proofErr w:type="spellStart"/>
            <w:r w:rsidR="009C7CF5">
              <w:t>t.j</w:t>
            </w:r>
            <w:proofErr w:type="spellEnd"/>
            <w:r w:rsidR="009C7CF5">
              <w:t xml:space="preserve">. Dz. U. z 2022 r. poz. 503 z </w:t>
            </w:r>
            <w:proofErr w:type="spellStart"/>
            <w:r w:rsidR="009C7CF5">
              <w:t>późn</w:t>
            </w:r>
            <w:proofErr w:type="spellEnd"/>
            <w:r w:rsidR="009C7CF5">
              <w:t>. zm.)</w:t>
            </w:r>
            <w:r w:rsidR="009C7CF5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1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9076C3" w14:textId="369666A9" w:rsidR="007E3217" w:rsidRPr="00E90BF7" w:rsidRDefault="007E3217" w:rsidP="00B21FB0">
            <w:pPr>
              <w:pStyle w:val="TableContents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33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28D8AB" w14:textId="198FA415" w:rsidR="007E3217" w:rsidRPr="00E90BF7" w:rsidRDefault="007E3217" w:rsidP="00B21FB0">
            <w:pPr>
              <w:pStyle w:val="TableContents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0CCE54" w14:textId="2B23DADA" w:rsidR="007E3217" w:rsidRPr="00E90BF7" w:rsidRDefault="007E3217" w:rsidP="00B21FB0">
            <w:pPr>
              <w:pStyle w:val="TableContents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7E3217" w:rsidRPr="00702D2C" w14:paraId="3B4340F9" w14:textId="77777777" w:rsidTr="00B21FB0"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61760D" w14:textId="77777777" w:rsidR="007E3217" w:rsidRPr="00E90BF7" w:rsidRDefault="007E3217" w:rsidP="00B21FB0">
            <w:pPr>
              <w:pStyle w:val="TableContents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b</w:t>
            </w:r>
          </w:p>
        </w:tc>
        <w:tc>
          <w:tcPr>
            <w:tcW w:w="485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FA9CEE" w14:textId="77777777" w:rsidR="007E3217" w:rsidRPr="00E90BF7" w:rsidRDefault="007E3217" w:rsidP="00B21FB0">
            <w:pPr>
              <w:pStyle w:val="Standard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 xml:space="preserve">opłaty </w:t>
            </w:r>
            <w:proofErr w:type="spellStart"/>
            <w:r w:rsidRPr="00E90BF7">
              <w:rPr>
                <w:rFonts w:ascii="Verdana" w:hAnsi="Verdana"/>
                <w:sz w:val="20"/>
                <w:szCs w:val="20"/>
              </w:rPr>
              <w:t>adiacenckiej</w:t>
            </w:r>
            <w:proofErr w:type="spellEnd"/>
            <w:r w:rsidRPr="00E90BF7">
              <w:rPr>
                <w:rFonts w:ascii="Verdana" w:hAnsi="Verdana"/>
                <w:sz w:val="20"/>
                <w:szCs w:val="20"/>
              </w:rPr>
              <w:t xml:space="preserve"> z tytułu wzrostu wartości nieruchomości na skutek wybudowania drogi</w:t>
            </w:r>
          </w:p>
        </w:tc>
        <w:tc>
          <w:tcPr>
            <w:tcW w:w="11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62FF85" w14:textId="01F883B2" w:rsidR="007E3217" w:rsidRPr="00E90BF7" w:rsidRDefault="007E3217" w:rsidP="00B21FB0">
            <w:pPr>
              <w:pStyle w:val="TableContents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33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F17FD5" w14:textId="22FA937A" w:rsidR="007E3217" w:rsidRPr="00E90BF7" w:rsidRDefault="007E3217" w:rsidP="00B21FB0">
            <w:pPr>
              <w:pStyle w:val="TableContents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C20B95" w14:textId="42ED419A" w:rsidR="007E3217" w:rsidRPr="00E90BF7" w:rsidRDefault="007E3217" w:rsidP="00B21FB0">
            <w:pPr>
              <w:pStyle w:val="TableContents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7E3217" w:rsidRPr="00702D2C" w14:paraId="7634DB84" w14:textId="77777777" w:rsidTr="00B21FB0"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207563" w14:textId="77777777" w:rsidR="007E3217" w:rsidRPr="00E90BF7" w:rsidRDefault="007E3217" w:rsidP="00B21FB0">
            <w:pPr>
              <w:pStyle w:val="TableContents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lastRenderedPageBreak/>
              <w:t>c</w:t>
            </w:r>
          </w:p>
        </w:tc>
        <w:tc>
          <w:tcPr>
            <w:tcW w:w="485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442424" w14:textId="77777777" w:rsidR="007E3217" w:rsidRPr="00E90BF7" w:rsidRDefault="007E3217" w:rsidP="00B21FB0">
            <w:pPr>
              <w:pStyle w:val="Standard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 xml:space="preserve">opłaty </w:t>
            </w:r>
            <w:proofErr w:type="spellStart"/>
            <w:r w:rsidRPr="00E90BF7">
              <w:rPr>
                <w:rFonts w:ascii="Verdana" w:hAnsi="Verdana"/>
                <w:sz w:val="20"/>
                <w:szCs w:val="20"/>
              </w:rPr>
              <w:t>adiacenckiej</w:t>
            </w:r>
            <w:proofErr w:type="spellEnd"/>
            <w:r w:rsidRPr="00E90BF7">
              <w:rPr>
                <w:rFonts w:ascii="Verdana" w:hAnsi="Verdana"/>
                <w:sz w:val="20"/>
                <w:szCs w:val="20"/>
              </w:rPr>
              <w:t xml:space="preserve"> z tytułu wzrostu wartości nieruchomości na skutek wybudowania urządzeń infrastruktury technicznej</w:t>
            </w:r>
          </w:p>
        </w:tc>
        <w:tc>
          <w:tcPr>
            <w:tcW w:w="11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2B565C" w14:textId="1338299B" w:rsidR="007E3217" w:rsidRPr="00E90BF7" w:rsidRDefault="007E3217" w:rsidP="00B21FB0">
            <w:pPr>
              <w:pStyle w:val="TableContents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33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9D0D18" w14:textId="0FBE510D" w:rsidR="007E3217" w:rsidRPr="00E90BF7" w:rsidRDefault="007E3217" w:rsidP="00B21FB0">
            <w:pPr>
              <w:pStyle w:val="TableContents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0C2D5C" w14:textId="35E0E502" w:rsidR="007E3217" w:rsidRPr="00E90BF7" w:rsidRDefault="007E3217" w:rsidP="00B21FB0">
            <w:pPr>
              <w:pStyle w:val="TableContents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7E3217" w:rsidRPr="00702D2C" w14:paraId="22FCCE89" w14:textId="77777777" w:rsidTr="00B21FB0"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D64086" w14:textId="77777777" w:rsidR="007E3217" w:rsidRPr="00E90BF7" w:rsidRDefault="007E3217" w:rsidP="00B21FB0">
            <w:pPr>
              <w:pStyle w:val="TableContents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d</w:t>
            </w:r>
          </w:p>
        </w:tc>
        <w:tc>
          <w:tcPr>
            <w:tcW w:w="485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765257" w14:textId="77777777" w:rsidR="007E3217" w:rsidRPr="00E90BF7" w:rsidRDefault="007E3217" w:rsidP="00B21FB0">
            <w:pPr>
              <w:pStyle w:val="Standard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 xml:space="preserve">opłaty </w:t>
            </w:r>
            <w:proofErr w:type="spellStart"/>
            <w:r w:rsidRPr="00E90BF7">
              <w:rPr>
                <w:rFonts w:ascii="Verdana" w:hAnsi="Verdana"/>
                <w:sz w:val="20"/>
                <w:szCs w:val="20"/>
              </w:rPr>
              <w:t>adiacenckiej</w:t>
            </w:r>
            <w:proofErr w:type="spellEnd"/>
            <w:r w:rsidRPr="00E90BF7">
              <w:rPr>
                <w:rFonts w:ascii="Verdana" w:hAnsi="Verdana"/>
                <w:sz w:val="20"/>
                <w:szCs w:val="20"/>
              </w:rPr>
              <w:t xml:space="preserve"> z tytułu wzrostu wartości nieruchomości na skutek podziału</w:t>
            </w:r>
          </w:p>
        </w:tc>
        <w:tc>
          <w:tcPr>
            <w:tcW w:w="11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41782B" w14:textId="1670203A" w:rsidR="007E3217" w:rsidRPr="00E90BF7" w:rsidRDefault="007E3217" w:rsidP="00B21FB0">
            <w:pPr>
              <w:pStyle w:val="TableContents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33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ABFC0A" w14:textId="7152F439" w:rsidR="007E3217" w:rsidRPr="00E90BF7" w:rsidRDefault="007E3217" w:rsidP="00B21FB0">
            <w:pPr>
              <w:pStyle w:val="TableContents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AF0CD33" w14:textId="6CA0D687" w:rsidR="007E3217" w:rsidRPr="00E90BF7" w:rsidRDefault="007E3217" w:rsidP="00B21FB0">
            <w:pPr>
              <w:pStyle w:val="TableContents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7E3217" w:rsidRPr="00702D2C" w14:paraId="56CEB886" w14:textId="77777777" w:rsidTr="00B21FB0"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8C204E" w14:textId="77777777" w:rsidR="007E3217" w:rsidRPr="00E90BF7" w:rsidRDefault="007E3217" w:rsidP="00B21FB0">
            <w:pPr>
              <w:pStyle w:val="TableContents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10</w:t>
            </w:r>
          </w:p>
        </w:tc>
        <w:tc>
          <w:tcPr>
            <w:tcW w:w="485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C03591" w14:textId="77777777" w:rsidR="007E3217" w:rsidRPr="00E90BF7" w:rsidRDefault="007E3217" w:rsidP="00B21FB0">
            <w:pPr>
              <w:pStyle w:val="Standard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określenie wartości prawa użytkowania wieczystego i prawa własności nieruchomości gruntowej do przekształcenia prawa użytkowania wieczystego w prawo własności</w:t>
            </w:r>
          </w:p>
        </w:tc>
        <w:tc>
          <w:tcPr>
            <w:tcW w:w="11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D3BE5D" w14:textId="68E8304C" w:rsidR="007E3217" w:rsidRPr="00E90BF7" w:rsidRDefault="007E3217" w:rsidP="00B21FB0">
            <w:pPr>
              <w:pStyle w:val="TableContents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33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3AC296" w14:textId="657C341D" w:rsidR="007E3217" w:rsidRPr="00E90BF7" w:rsidRDefault="007E3217" w:rsidP="00B21FB0">
            <w:pPr>
              <w:pStyle w:val="TableContents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47D54C" w14:textId="66910BBD" w:rsidR="007E3217" w:rsidRPr="00E90BF7" w:rsidRDefault="007E3217" w:rsidP="00B21FB0">
            <w:pPr>
              <w:pStyle w:val="TableContents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7E3217" w:rsidRPr="00702D2C" w14:paraId="4CB5072C" w14:textId="77777777" w:rsidTr="00B21FB0"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89C671" w14:textId="77777777" w:rsidR="007E3217" w:rsidRPr="00E90BF7" w:rsidRDefault="007E3217" w:rsidP="00B21FB0">
            <w:pPr>
              <w:pStyle w:val="TableContents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11</w:t>
            </w:r>
          </w:p>
        </w:tc>
        <w:tc>
          <w:tcPr>
            <w:tcW w:w="485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8ECE1E" w14:textId="77777777" w:rsidR="007E3217" w:rsidRPr="00E90BF7" w:rsidRDefault="007E3217" w:rsidP="00B21FB0">
            <w:pPr>
              <w:pStyle w:val="Standard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określenie wartości prawa własności i prawa użytkowania wieczystego nieruchomości gruntowej dla potrzeb rozwiązania umowy użytkowania wieczystego</w:t>
            </w:r>
          </w:p>
        </w:tc>
        <w:tc>
          <w:tcPr>
            <w:tcW w:w="11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863268" w14:textId="1A7511A3" w:rsidR="007E3217" w:rsidRPr="00E90BF7" w:rsidRDefault="007E3217" w:rsidP="00B21FB0">
            <w:pPr>
              <w:pStyle w:val="TableContents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33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48B3FE" w14:textId="295E1C6C" w:rsidR="007E3217" w:rsidRPr="00E90BF7" w:rsidRDefault="007E3217" w:rsidP="00B21FB0">
            <w:pPr>
              <w:pStyle w:val="TableContents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2E0CFC" w14:textId="2E91C5CD" w:rsidR="007E3217" w:rsidRPr="00E90BF7" w:rsidRDefault="007E3217" w:rsidP="00B21FB0">
            <w:pPr>
              <w:pStyle w:val="TableContents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7E3217" w:rsidRPr="00702D2C" w14:paraId="1F78EF7C" w14:textId="77777777" w:rsidTr="00B21FB0"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E104D7" w14:textId="77777777" w:rsidR="007E3217" w:rsidRPr="00E90BF7" w:rsidRDefault="007E3217" w:rsidP="00B21FB0">
            <w:pPr>
              <w:pStyle w:val="TableContents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12</w:t>
            </w:r>
          </w:p>
        </w:tc>
        <w:tc>
          <w:tcPr>
            <w:tcW w:w="485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838E7C" w14:textId="77777777" w:rsidR="007E3217" w:rsidRPr="00E90BF7" w:rsidRDefault="007E3217" w:rsidP="00B21FB0">
            <w:pPr>
              <w:pStyle w:val="Standard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określenie wartości nieruchomości w celu wniesienia aportu</w:t>
            </w:r>
          </w:p>
        </w:tc>
        <w:tc>
          <w:tcPr>
            <w:tcW w:w="11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FE17D8" w14:textId="7696ED0F" w:rsidR="007E3217" w:rsidRPr="00E90BF7" w:rsidRDefault="007E3217" w:rsidP="00B21FB0">
            <w:pPr>
              <w:pStyle w:val="TableContents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33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E5896A" w14:textId="5C1D9982" w:rsidR="007E3217" w:rsidRPr="00E90BF7" w:rsidRDefault="007E3217" w:rsidP="00B21FB0">
            <w:pPr>
              <w:pStyle w:val="TableContents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D5A070" w14:textId="183248C0" w:rsidR="007E3217" w:rsidRPr="00E90BF7" w:rsidRDefault="007E3217" w:rsidP="00B21FB0">
            <w:pPr>
              <w:pStyle w:val="TableContents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7E3217" w:rsidRPr="00702D2C" w14:paraId="36B6614F" w14:textId="77777777" w:rsidTr="00B21FB0"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883931" w14:textId="77777777" w:rsidR="007E3217" w:rsidRPr="00E90BF7" w:rsidRDefault="007E3217" w:rsidP="00B21FB0">
            <w:pPr>
              <w:pStyle w:val="TableContents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13</w:t>
            </w:r>
          </w:p>
        </w:tc>
        <w:tc>
          <w:tcPr>
            <w:tcW w:w="485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070223" w14:textId="77777777" w:rsidR="007E3217" w:rsidRPr="00E90BF7" w:rsidRDefault="007E3217" w:rsidP="00B21FB0">
            <w:pPr>
              <w:pStyle w:val="Standard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Określenie kwoty bezumownego korzystania  z nieruchomości</w:t>
            </w:r>
          </w:p>
        </w:tc>
        <w:tc>
          <w:tcPr>
            <w:tcW w:w="11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E9E3F1" w14:textId="49F25DC9" w:rsidR="007E3217" w:rsidRPr="00E90BF7" w:rsidRDefault="007E3217" w:rsidP="00B21FB0">
            <w:pPr>
              <w:pStyle w:val="TableContents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33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DA4555" w14:textId="0FD06D00" w:rsidR="007E3217" w:rsidRPr="00E90BF7" w:rsidRDefault="007E3217" w:rsidP="00B21FB0">
            <w:pPr>
              <w:pStyle w:val="TableContents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A28ADF" w14:textId="17115AAD" w:rsidR="007E3217" w:rsidRPr="00E90BF7" w:rsidRDefault="007E3217" w:rsidP="00B21FB0">
            <w:pPr>
              <w:pStyle w:val="TableContents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7E3217" w:rsidRPr="00702D2C" w14:paraId="4A79880D" w14:textId="77777777" w:rsidTr="00B21FB0"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BFD471" w14:textId="77777777" w:rsidR="007E3217" w:rsidRPr="00E90BF7" w:rsidRDefault="007E3217" w:rsidP="00B21FB0">
            <w:pPr>
              <w:pStyle w:val="TableContents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14</w:t>
            </w:r>
          </w:p>
        </w:tc>
        <w:tc>
          <w:tcPr>
            <w:tcW w:w="485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45A422" w14:textId="77777777" w:rsidR="007E3217" w:rsidRPr="00E90BF7" w:rsidRDefault="007E3217" w:rsidP="00B21FB0">
            <w:pPr>
              <w:pStyle w:val="Standard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określenie wartości aktualizacji przedmiotu zlecenia</w:t>
            </w:r>
          </w:p>
        </w:tc>
        <w:tc>
          <w:tcPr>
            <w:tcW w:w="11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B65EDA" w14:textId="4E1268D2" w:rsidR="007E3217" w:rsidRPr="00E90BF7" w:rsidRDefault="007E3217" w:rsidP="00B21FB0">
            <w:pPr>
              <w:pStyle w:val="TableContents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33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61BB5E" w14:textId="3A183768" w:rsidR="007E3217" w:rsidRPr="00E90BF7" w:rsidRDefault="007E3217" w:rsidP="00B21FB0">
            <w:pPr>
              <w:pStyle w:val="TableContents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5DEDD3" w14:textId="7204B81D" w:rsidR="007E3217" w:rsidRPr="00E90BF7" w:rsidRDefault="007E3217" w:rsidP="00B21FB0">
            <w:pPr>
              <w:pStyle w:val="TableContents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7E3217" w:rsidRPr="00702D2C" w14:paraId="222AE9F6" w14:textId="77777777" w:rsidTr="00B21FB0"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6530BE" w14:textId="77777777" w:rsidR="007E3217" w:rsidRPr="00E90BF7" w:rsidRDefault="007E3217" w:rsidP="00B21FB0">
            <w:pPr>
              <w:pStyle w:val="TableContents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15</w:t>
            </w:r>
          </w:p>
        </w:tc>
        <w:tc>
          <w:tcPr>
            <w:tcW w:w="485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0BB094" w14:textId="77777777" w:rsidR="007E3217" w:rsidRPr="00E90BF7" w:rsidRDefault="007E3217" w:rsidP="00B21FB0">
            <w:pPr>
              <w:pStyle w:val="Standard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aktualizacja opłaty rocznej prawa użytkowania wieczystego</w:t>
            </w:r>
          </w:p>
        </w:tc>
        <w:tc>
          <w:tcPr>
            <w:tcW w:w="11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820982" w14:textId="45BB03D7" w:rsidR="007E3217" w:rsidRPr="00E90BF7" w:rsidRDefault="007E3217" w:rsidP="00B21FB0">
            <w:pPr>
              <w:pStyle w:val="TableContents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33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2B3C812" w14:textId="0C08B957" w:rsidR="007E3217" w:rsidRPr="00E90BF7" w:rsidRDefault="007E3217" w:rsidP="00B21FB0">
            <w:pPr>
              <w:pStyle w:val="TableContents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0F4084" w14:textId="334C2A8A" w:rsidR="007E3217" w:rsidRPr="00E90BF7" w:rsidRDefault="007E3217" w:rsidP="00B21FB0">
            <w:pPr>
              <w:pStyle w:val="TableContents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635E4C52" w14:textId="77777777" w:rsidR="007E3217" w:rsidRPr="00E90BF7" w:rsidRDefault="007E3217" w:rsidP="007E3217">
      <w:pPr>
        <w:pStyle w:val="Standard"/>
        <w:jc w:val="both"/>
        <w:rPr>
          <w:rFonts w:ascii="Verdana" w:hAnsi="Verdana" w:cs="Times New Roman"/>
          <w:sz w:val="20"/>
          <w:szCs w:val="20"/>
        </w:rPr>
      </w:pPr>
    </w:p>
    <w:p w14:paraId="33A2CA58" w14:textId="77777777" w:rsidR="007E3217" w:rsidRPr="00E90BF7" w:rsidRDefault="007E3217" w:rsidP="007E3217">
      <w:pPr>
        <w:pStyle w:val="Standard"/>
        <w:jc w:val="both"/>
        <w:rPr>
          <w:rFonts w:ascii="Verdana" w:hAnsi="Verdana" w:cs="Times New Roman"/>
          <w:sz w:val="20"/>
          <w:szCs w:val="20"/>
        </w:rPr>
      </w:pPr>
    </w:p>
    <w:p w14:paraId="073962AC" w14:textId="77777777" w:rsidR="007E3217" w:rsidRPr="00E90BF7" w:rsidRDefault="007E3217" w:rsidP="007E3217">
      <w:pPr>
        <w:pStyle w:val="Standard"/>
        <w:jc w:val="both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ZAMAWIAJĄCY</w:t>
      </w:r>
      <w:r w:rsidRPr="00E90BF7">
        <w:rPr>
          <w:rFonts w:ascii="Verdana" w:hAnsi="Verdana" w:cs="Times New Roman"/>
          <w:sz w:val="20"/>
          <w:szCs w:val="20"/>
        </w:rPr>
        <w:tab/>
      </w:r>
      <w:r w:rsidRPr="00E90BF7">
        <w:rPr>
          <w:rFonts w:ascii="Verdana" w:hAnsi="Verdana" w:cs="Times New Roman"/>
          <w:sz w:val="20"/>
          <w:szCs w:val="20"/>
        </w:rPr>
        <w:tab/>
      </w:r>
      <w:r w:rsidRPr="00E90BF7">
        <w:rPr>
          <w:rFonts w:ascii="Verdana" w:hAnsi="Verdana" w:cs="Times New Roman"/>
          <w:sz w:val="20"/>
          <w:szCs w:val="20"/>
        </w:rPr>
        <w:tab/>
      </w:r>
      <w:r w:rsidRPr="00E90BF7">
        <w:rPr>
          <w:rFonts w:ascii="Verdana" w:hAnsi="Verdana" w:cs="Times New Roman"/>
          <w:sz w:val="20"/>
          <w:szCs w:val="20"/>
        </w:rPr>
        <w:tab/>
      </w:r>
      <w:r w:rsidRPr="00E90BF7">
        <w:rPr>
          <w:rFonts w:ascii="Verdana" w:hAnsi="Verdana" w:cs="Times New Roman"/>
          <w:sz w:val="20"/>
          <w:szCs w:val="20"/>
        </w:rPr>
        <w:tab/>
      </w:r>
      <w:r w:rsidRPr="00E90BF7">
        <w:rPr>
          <w:rFonts w:ascii="Verdana" w:hAnsi="Verdana" w:cs="Times New Roman"/>
          <w:sz w:val="20"/>
          <w:szCs w:val="20"/>
        </w:rPr>
        <w:tab/>
      </w:r>
      <w:r w:rsidRPr="00E90BF7">
        <w:rPr>
          <w:rFonts w:ascii="Verdana" w:hAnsi="Verdana" w:cs="Times New Roman"/>
          <w:sz w:val="20"/>
          <w:szCs w:val="20"/>
        </w:rPr>
        <w:tab/>
      </w:r>
      <w:r w:rsidRPr="00E90BF7">
        <w:rPr>
          <w:rFonts w:ascii="Verdana" w:hAnsi="Verdana" w:cs="Times New Roman"/>
          <w:sz w:val="20"/>
          <w:szCs w:val="20"/>
        </w:rPr>
        <w:tab/>
        <w:t>WYKONAWCA</w:t>
      </w:r>
    </w:p>
    <w:p w14:paraId="3F8B05A6" w14:textId="77777777" w:rsidR="007E3217" w:rsidRPr="00E90BF7" w:rsidRDefault="007E3217" w:rsidP="007E3217">
      <w:pPr>
        <w:pStyle w:val="Standard"/>
        <w:jc w:val="both"/>
        <w:rPr>
          <w:rFonts w:ascii="Verdana" w:hAnsi="Verdana" w:cs="Times New Roman"/>
          <w:sz w:val="20"/>
          <w:szCs w:val="20"/>
        </w:rPr>
      </w:pPr>
    </w:p>
    <w:p w14:paraId="53648EBD" w14:textId="77777777" w:rsidR="007E3217" w:rsidRPr="00E90BF7" w:rsidRDefault="007E3217" w:rsidP="007E3217">
      <w:pPr>
        <w:pStyle w:val="Standard"/>
        <w:jc w:val="both"/>
        <w:rPr>
          <w:rFonts w:ascii="Verdana" w:hAnsi="Verdana" w:cs="Times New Roman"/>
          <w:sz w:val="20"/>
          <w:szCs w:val="20"/>
        </w:rPr>
      </w:pPr>
    </w:p>
    <w:p w14:paraId="53C4D5E8" w14:textId="77777777" w:rsidR="007E3217" w:rsidRPr="00E90BF7" w:rsidRDefault="007E3217" w:rsidP="007E3217">
      <w:pPr>
        <w:pStyle w:val="Standard"/>
        <w:jc w:val="center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KONTRASYGNATA SKARBNIKA</w:t>
      </w:r>
    </w:p>
    <w:p w14:paraId="414EF8AD" w14:textId="77777777" w:rsidR="007E3217" w:rsidRPr="00E90BF7" w:rsidRDefault="007E3217" w:rsidP="007E3217">
      <w:pPr>
        <w:pStyle w:val="Standard"/>
        <w:spacing w:after="0"/>
        <w:jc w:val="both"/>
        <w:rPr>
          <w:rFonts w:ascii="Verdana" w:hAnsi="Verdana"/>
          <w:sz w:val="20"/>
          <w:szCs w:val="20"/>
        </w:rPr>
      </w:pPr>
    </w:p>
    <w:p w14:paraId="0DA6E50F" w14:textId="77777777" w:rsidR="007E3217" w:rsidRPr="00E90BF7" w:rsidRDefault="007E3217" w:rsidP="007E3217">
      <w:pPr>
        <w:jc w:val="both"/>
        <w:rPr>
          <w:rFonts w:ascii="Verdana" w:hAnsi="Verdana"/>
          <w:sz w:val="20"/>
          <w:szCs w:val="20"/>
        </w:rPr>
      </w:pPr>
    </w:p>
    <w:p w14:paraId="56AE2C9E" w14:textId="77777777" w:rsidR="007E3217" w:rsidRPr="00E90BF7" w:rsidRDefault="007E3217" w:rsidP="007E3217">
      <w:pPr>
        <w:jc w:val="both"/>
        <w:rPr>
          <w:rFonts w:ascii="Verdana" w:hAnsi="Verdana"/>
          <w:sz w:val="20"/>
          <w:szCs w:val="20"/>
        </w:rPr>
      </w:pPr>
    </w:p>
    <w:p w14:paraId="5088A548" w14:textId="77777777" w:rsidR="004A37F9" w:rsidRDefault="00000000"/>
    <w:sectPr w:rsidR="004A37F9" w:rsidSect="00842452">
      <w:pgSz w:w="11906" w:h="16838"/>
      <w:pgMar w:top="1417" w:right="1417" w:bottom="826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90031"/>
    <w:multiLevelType w:val="multilevel"/>
    <w:tmpl w:val="FDAC799A"/>
    <w:styleLink w:val="WWNum11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1.%2.%3."/>
      <w:lvlJc w:val="right"/>
      <w:pPr>
        <w:ind w:left="2520" w:hanging="180"/>
      </w:pPr>
    </w:lvl>
    <w:lvl w:ilvl="3">
      <w:start w:val="1"/>
      <w:numFmt w:val="decimal"/>
      <w:lvlText w:val="%1.%2.%3.%4."/>
      <w:lvlJc w:val="left"/>
      <w:pPr>
        <w:ind w:left="3240" w:hanging="360"/>
      </w:pPr>
    </w:lvl>
    <w:lvl w:ilvl="4">
      <w:start w:val="1"/>
      <w:numFmt w:val="lowerLetter"/>
      <w:lvlText w:val="%1.%2.%3.%4.%5."/>
      <w:lvlJc w:val="left"/>
      <w:pPr>
        <w:ind w:left="3960" w:hanging="360"/>
      </w:pPr>
    </w:lvl>
    <w:lvl w:ilvl="5">
      <w:start w:val="1"/>
      <w:numFmt w:val="lowerRoman"/>
      <w:lvlText w:val="%1.%2.%3.%4.%5.%6."/>
      <w:lvlJc w:val="right"/>
      <w:pPr>
        <w:ind w:left="4680" w:hanging="180"/>
      </w:pPr>
    </w:lvl>
    <w:lvl w:ilvl="6">
      <w:start w:val="1"/>
      <w:numFmt w:val="decimal"/>
      <w:lvlText w:val="%1.%2.%3.%4.%5.%6.%7."/>
      <w:lvlJc w:val="left"/>
      <w:pPr>
        <w:ind w:left="5400" w:hanging="360"/>
      </w:pPr>
    </w:lvl>
    <w:lvl w:ilvl="7">
      <w:start w:val="1"/>
      <w:numFmt w:val="lowerLetter"/>
      <w:lvlText w:val="%1.%2.%3.%4.%5.%6.%7.%8."/>
      <w:lvlJc w:val="left"/>
      <w:pPr>
        <w:ind w:left="6120" w:hanging="360"/>
      </w:pPr>
    </w:lvl>
    <w:lvl w:ilvl="8">
      <w:start w:val="1"/>
      <w:numFmt w:val="lowerRoman"/>
      <w:lvlText w:val="%1.%2.%3.%4.%5.%6.%7.%8.%9."/>
      <w:lvlJc w:val="right"/>
      <w:pPr>
        <w:ind w:left="6840" w:hanging="180"/>
      </w:pPr>
    </w:lvl>
  </w:abstractNum>
  <w:abstractNum w:abstractNumId="1" w15:restartNumberingAfterBreak="0">
    <w:nsid w:val="0AAD3A45"/>
    <w:multiLevelType w:val="multilevel"/>
    <w:tmpl w:val="6AA8406A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0DF061F1"/>
    <w:multiLevelType w:val="hybridMultilevel"/>
    <w:tmpl w:val="B1FC9FD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1F16D7"/>
    <w:multiLevelType w:val="multilevel"/>
    <w:tmpl w:val="EEB08A2A"/>
    <w:styleLink w:val="WWNum6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1.%2.%3."/>
      <w:lvlJc w:val="right"/>
      <w:pPr>
        <w:ind w:left="2520" w:hanging="180"/>
      </w:pPr>
    </w:lvl>
    <w:lvl w:ilvl="3">
      <w:start w:val="1"/>
      <w:numFmt w:val="decimal"/>
      <w:lvlText w:val="%1.%2.%3.%4."/>
      <w:lvlJc w:val="left"/>
      <w:pPr>
        <w:ind w:left="3240" w:hanging="360"/>
      </w:pPr>
    </w:lvl>
    <w:lvl w:ilvl="4">
      <w:start w:val="1"/>
      <w:numFmt w:val="lowerLetter"/>
      <w:lvlText w:val="%1.%2.%3.%4.%5."/>
      <w:lvlJc w:val="left"/>
      <w:pPr>
        <w:ind w:left="3960" w:hanging="360"/>
      </w:pPr>
    </w:lvl>
    <w:lvl w:ilvl="5">
      <w:start w:val="1"/>
      <w:numFmt w:val="lowerRoman"/>
      <w:lvlText w:val="%1.%2.%3.%4.%5.%6."/>
      <w:lvlJc w:val="right"/>
      <w:pPr>
        <w:ind w:left="4680" w:hanging="180"/>
      </w:pPr>
    </w:lvl>
    <w:lvl w:ilvl="6">
      <w:start w:val="1"/>
      <w:numFmt w:val="decimal"/>
      <w:lvlText w:val="%1.%2.%3.%4.%5.%6.%7."/>
      <w:lvlJc w:val="left"/>
      <w:pPr>
        <w:ind w:left="5400" w:hanging="360"/>
      </w:pPr>
    </w:lvl>
    <w:lvl w:ilvl="7">
      <w:start w:val="1"/>
      <w:numFmt w:val="lowerLetter"/>
      <w:lvlText w:val="%1.%2.%3.%4.%5.%6.%7.%8."/>
      <w:lvlJc w:val="left"/>
      <w:pPr>
        <w:ind w:left="6120" w:hanging="360"/>
      </w:pPr>
    </w:lvl>
    <w:lvl w:ilvl="8">
      <w:start w:val="1"/>
      <w:numFmt w:val="lowerRoman"/>
      <w:lvlText w:val="%1.%2.%3.%4.%5.%6.%7.%8.%9."/>
      <w:lvlJc w:val="right"/>
      <w:pPr>
        <w:ind w:left="6840" w:hanging="180"/>
      </w:pPr>
    </w:lvl>
  </w:abstractNum>
  <w:abstractNum w:abstractNumId="4" w15:restartNumberingAfterBreak="0">
    <w:nsid w:val="26030884"/>
    <w:multiLevelType w:val="multilevel"/>
    <w:tmpl w:val="E394529E"/>
    <w:styleLink w:val="WWNum1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5" w15:restartNumberingAfterBreak="0">
    <w:nsid w:val="26E26F77"/>
    <w:multiLevelType w:val="multilevel"/>
    <w:tmpl w:val="CC94C43A"/>
    <w:styleLink w:val="WWNum15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1.%2.%3."/>
      <w:lvlJc w:val="right"/>
      <w:pPr>
        <w:ind w:left="2520" w:hanging="180"/>
      </w:pPr>
    </w:lvl>
    <w:lvl w:ilvl="3">
      <w:start w:val="1"/>
      <w:numFmt w:val="decimal"/>
      <w:lvlText w:val="%1.%2.%3.%4."/>
      <w:lvlJc w:val="left"/>
      <w:pPr>
        <w:ind w:left="3240" w:hanging="360"/>
      </w:pPr>
    </w:lvl>
    <w:lvl w:ilvl="4">
      <w:start w:val="1"/>
      <w:numFmt w:val="lowerLetter"/>
      <w:lvlText w:val="%1.%2.%3.%4.%5."/>
      <w:lvlJc w:val="left"/>
      <w:pPr>
        <w:ind w:left="3960" w:hanging="360"/>
      </w:pPr>
    </w:lvl>
    <w:lvl w:ilvl="5">
      <w:start w:val="1"/>
      <w:numFmt w:val="lowerRoman"/>
      <w:lvlText w:val="%1.%2.%3.%4.%5.%6."/>
      <w:lvlJc w:val="right"/>
      <w:pPr>
        <w:ind w:left="4680" w:hanging="180"/>
      </w:pPr>
    </w:lvl>
    <w:lvl w:ilvl="6">
      <w:start w:val="1"/>
      <w:numFmt w:val="decimal"/>
      <w:lvlText w:val="%1.%2.%3.%4.%5.%6.%7."/>
      <w:lvlJc w:val="left"/>
      <w:pPr>
        <w:ind w:left="5400" w:hanging="360"/>
      </w:pPr>
    </w:lvl>
    <w:lvl w:ilvl="7">
      <w:start w:val="1"/>
      <w:numFmt w:val="lowerLetter"/>
      <w:lvlText w:val="%1.%2.%3.%4.%5.%6.%7.%8."/>
      <w:lvlJc w:val="left"/>
      <w:pPr>
        <w:ind w:left="6120" w:hanging="360"/>
      </w:pPr>
    </w:lvl>
    <w:lvl w:ilvl="8">
      <w:start w:val="1"/>
      <w:numFmt w:val="lowerRoman"/>
      <w:lvlText w:val="%1.%2.%3.%4.%5.%6.%7.%8.%9."/>
      <w:lvlJc w:val="right"/>
      <w:pPr>
        <w:ind w:left="6840" w:hanging="180"/>
      </w:pPr>
    </w:lvl>
  </w:abstractNum>
  <w:abstractNum w:abstractNumId="6" w15:restartNumberingAfterBreak="0">
    <w:nsid w:val="323A2645"/>
    <w:multiLevelType w:val="multilevel"/>
    <w:tmpl w:val="CBD443BE"/>
    <w:styleLink w:val="WWNum16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1.%2.%3."/>
      <w:lvlJc w:val="right"/>
      <w:pPr>
        <w:ind w:left="2520" w:hanging="180"/>
      </w:pPr>
    </w:lvl>
    <w:lvl w:ilvl="3">
      <w:start w:val="1"/>
      <w:numFmt w:val="decimal"/>
      <w:lvlText w:val="%1.%2.%3.%4."/>
      <w:lvlJc w:val="left"/>
      <w:pPr>
        <w:ind w:left="3240" w:hanging="360"/>
      </w:pPr>
    </w:lvl>
    <w:lvl w:ilvl="4">
      <w:start w:val="1"/>
      <w:numFmt w:val="lowerLetter"/>
      <w:lvlText w:val="%1.%2.%3.%4.%5."/>
      <w:lvlJc w:val="left"/>
      <w:pPr>
        <w:ind w:left="3960" w:hanging="360"/>
      </w:pPr>
    </w:lvl>
    <w:lvl w:ilvl="5">
      <w:start w:val="1"/>
      <w:numFmt w:val="lowerRoman"/>
      <w:lvlText w:val="%1.%2.%3.%4.%5.%6."/>
      <w:lvlJc w:val="right"/>
      <w:pPr>
        <w:ind w:left="4680" w:hanging="180"/>
      </w:pPr>
    </w:lvl>
    <w:lvl w:ilvl="6">
      <w:start w:val="1"/>
      <w:numFmt w:val="decimal"/>
      <w:lvlText w:val="%1.%2.%3.%4.%5.%6.%7."/>
      <w:lvlJc w:val="left"/>
      <w:pPr>
        <w:ind w:left="5400" w:hanging="360"/>
      </w:pPr>
    </w:lvl>
    <w:lvl w:ilvl="7">
      <w:start w:val="1"/>
      <w:numFmt w:val="lowerLetter"/>
      <w:lvlText w:val="%1.%2.%3.%4.%5.%6.%7.%8."/>
      <w:lvlJc w:val="left"/>
      <w:pPr>
        <w:ind w:left="6120" w:hanging="360"/>
      </w:pPr>
    </w:lvl>
    <w:lvl w:ilvl="8">
      <w:start w:val="1"/>
      <w:numFmt w:val="lowerRoman"/>
      <w:lvlText w:val="%1.%2.%3.%4.%5.%6.%7.%8.%9."/>
      <w:lvlJc w:val="right"/>
      <w:pPr>
        <w:ind w:left="6840" w:hanging="180"/>
      </w:pPr>
    </w:lvl>
  </w:abstractNum>
  <w:abstractNum w:abstractNumId="7" w15:restartNumberingAfterBreak="0">
    <w:nsid w:val="32D26E59"/>
    <w:multiLevelType w:val="multilevel"/>
    <w:tmpl w:val="26D40FAA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 w15:restartNumberingAfterBreak="0">
    <w:nsid w:val="33BE4B64"/>
    <w:multiLevelType w:val="multilevel"/>
    <w:tmpl w:val="E17A98B0"/>
    <w:styleLink w:val="WWNum1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1.%2.%3."/>
      <w:lvlJc w:val="right"/>
      <w:pPr>
        <w:ind w:left="2520" w:hanging="180"/>
      </w:pPr>
    </w:lvl>
    <w:lvl w:ilvl="3">
      <w:start w:val="1"/>
      <w:numFmt w:val="decimal"/>
      <w:lvlText w:val="%1.%2.%3.%4."/>
      <w:lvlJc w:val="left"/>
      <w:pPr>
        <w:ind w:left="3240" w:hanging="360"/>
      </w:pPr>
    </w:lvl>
    <w:lvl w:ilvl="4">
      <w:start w:val="1"/>
      <w:numFmt w:val="lowerLetter"/>
      <w:lvlText w:val="%1.%2.%3.%4.%5."/>
      <w:lvlJc w:val="left"/>
      <w:pPr>
        <w:ind w:left="3960" w:hanging="360"/>
      </w:pPr>
    </w:lvl>
    <w:lvl w:ilvl="5">
      <w:start w:val="1"/>
      <w:numFmt w:val="lowerRoman"/>
      <w:lvlText w:val="%1.%2.%3.%4.%5.%6."/>
      <w:lvlJc w:val="right"/>
      <w:pPr>
        <w:ind w:left="4680" w:hanging="180"/>
      </w:pPr>
    </w:lvl>
    <w:lvl w:ilvl="6">
      <w:start w:val="1"/>
      <w:numFmt w:val="decimal"/>
      <w:lvlText w:val="%1.%2.%3.%4.%5.%6.%7."/>
      <w:lvlJc w:val="left"/>
      <w:pPr>
        <w:ind w:left="5400" w:hanging="360"/>
      </w:pPr>
    </w:lvl>
    <w:lvl w:ilvl="7">
      <w:start w:val="1"/>
      <w:numFmt w:val="lowerLetter"/>
      <w:lvlText w:val="%1.%2.%3.%4.%5.%6.%7.%8."/>
      <w:lvlJc w:val="left"/>
      <w:pPr>
        <w:ind w:left="6120" w:hanging="360"/>
      </w:pPr>
    </w:lvl>
    <w:lvl w:ilvl="8">
      <w:start w:val="1"/>
      <w:numFmt w:val="lowerRoman"/>
      <w:lvlText w:val="%1.%2.%3.%4.%5.%6.%7.%8.%9."/>
      <w:lvlJc w:val="right"/>
      <w:pPr>
        <w:ind w:left="6840" w:hanging="180"/>
      </w:pPr>
    </w:lvl>
  </w:abstractNum>
  <w:abstractNum w:abstractNumId="9" w15:restartNumberingAfterBreak="0">
    <w:nsid w:val="343F1519"/>
    <w:multiLevelType w:val="multilevel"/>
    <w:tmpl w:val="2F0C313C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0" w15:restartNumberingAfterBreak="0">
    <w:nsid w:val="3F015D8A"/>
    <w:multiLevelType w:val="multilevel"/>
    <w:tmpl w:val="88300250"/>
    <w:styleLink w:val="WWNum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1" w15:restartNumberingAfterBreak="0">
    <w:nsid w:val="400F2E3B"/>
    <w:multiLevelType w:val="multilevel"/>
    <w:tmpl w:val="B4B2B93A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2" w15:restartNumberingAfterBreak="0">
    <w:nsid w:val="4A572789"/>
    <w:multiLevelType w:val="multilevel"/>
    <w:tmpl w:val="F81E4FCA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3" w15:restartNumberingAfterBreak="0">
    <w:nsid w:val="4B6523C7"/>
    <w:multiLevelType w:val="multilevel"/>
    <w:tmpl w:val="6E9E30D4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4" w15:restartNumberingAfterBreak="0">
    <w:nsid w:val="54DC3E70"/>
    <w:multiLevelType w:val="multilevel"/>
    <w:tmpl w:val="24EE31EC"/>
    <w:styleLink w:val="WWNum9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5" w15:restartNumberingAfterBreak="0">
    <w:nsid w:val="68D9264E"/>
    <w:multiLevelType w:val="multilevel"/>
    <w:tmpl w:val="6136C72A"/>
    <w:styleLink w:val="WWNum1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 w16cid:durableId="1928420302">
    <w:abstractNumId w:val="9"/>
  </w:num>
  <w:num w:numId="2" w16cid:durableId="1250894328">
    <w:abstractNumId w:val="1"/>
  </w:num>
  <w:num w:numId="3" w16cid:durableId="1403481816">
    <w:abstractNumId w:val="12"/>
  </w:num>
  <w:num w:numId="4" w16cid:durableId="680157889">
    <w:abstractNumId w:val="11"/>
  </w:num>
  <w:num w:numId="5" w16cid:durableId="1662612091">
    <w:abstractNumId w:val="7"/>
  </w:num>
  <w:num w:numId="6" w16cid:durableId="703214025">
    <w:abstractNumId w:val="3"/>
  </w:num>
  <w:num w:numId="7" w16cid:durableId="576136424">
    <w:abstractNumId w:val="13"/>
  </w:num>
  <w:num w:numId="8" w16cid:durableId="8608828">
    <w:abstractNumId w:val="14"/>
  </w:num>
  <w:num w:numId="9" w16cid:durableId="762334587">
    <w:abstractNumId w:val="10"/>
  </w:num>
  <w:num w:numId="10" w16cid:durableId="825825863">
    <w:abstractNumId w:val="0"/>
  </w:num>
  <w:num w:numId="11" w16cid:durableId="1472358614">
    <w:abstractNumId w:val="8"/>
  </w:num>
  <w:num w:numId="12" w16cid:durableId="966358188">
    <w:abstractNumId w:val="15"/>
  </w:num>
  <w:num w:numId="13" w16cid:durableId="868371674">
    <w:abstractNumId w:val="5"/>
  </w:num>
  <w:num w:numId="14" w16cid:durableId="347830987">
    <w:abstractNumId w:val="6"/>
  </w:num>
  <w:num w:numId="15" w16cid:durableId="303197400">
    <w:abstractNumId w:val="4"/>
  </w:num>
  <w:num w:numId="16" w16cid:durableId="595603443">
    <w:abstractNumId w:val="9"/>
    <w:lvlOverride w:ilvl="0">
      <w:startOverride w:val="1"/>
    </w:lvlOverride>
  </w:num>
  <w:num w:numId="17" w16cid:durableId="2146308759">
    <w:abstractNumId w:val="1"/>
    <w:lvlOverride w:ilvl="0">
      <w:startOverride w:val="1"/>
    </w:lvlOverride>
  </w:num>
  <w:num w:numId="18" w16cid:durableId="194389730">
    <w:abstractNumId w:val="12"/>
    <w:lvlOverride w:ilvl="0">
      <w:startOverride w:val="1"/>
    </w:lvlOverride>
  </w:num>
  <w:num w:numId="19" w16cid:durableId="398021867">
    <w:abstractNumId w:val="11"/>
    <w:lvlOverride w:ilvl="0">
      <w:startOverride w:val="1"/>
    </w:lvlOverride>
  </w:num>
  <w:num w:numId="20" w16cid:durableId="1776946072">
    <w:abstractNumId w:val="7"/>
    <w:lvlOverride w:ilvl="0">
      <w:startOverride w:val="1"/>
    </w:lvlOverride>
  </w:num>
  <w:num w:numId="21" w16cid:durableId="112404697">
    <w:abstractNumId w:val="3"/>
    <w:lvlOverride w:ilvl="0">
      <w:startOverride w:val="1"/>
    </w:lvlOverride>
  </w:num>
  <w:num w:numId="22" w16cid:durableId="1014920268">
    <w:abstractNumId w:val="13"/>
    <w:lvlOverride w:ilvl="0">
      <w:startOverride w:val="1"/>
    </w:lvlOverride>
  </w:num>
  <w:num w:numId="23" w16cid:durableId="1731002825">
    <w:abstractNumId w:val="14"/>
    <w:lvlOverride w:ilvl="0">
      <w:startOverride w:val="1"/>
    </w:lvlOverride>
  </w:num>
  <w:num w:numId="24" w16cid:durableId="314258839">
    <w:abstractNumId w:val="10"/>
    <w:lvlOverride w:ilvl="0">
      <w:startOverride w:val="1"/>
    </w:lvlOverride>
  </w:num>
  <w:num w:numId="25" w16cid:durableId="1414740456">
    <w:abstractNumId w:val="0"/>
    <w:lvlOverride w:ilvl="0">
      <w:startOverride w:val="1"/>
    </w:lvlOverride>
  </w:num>
  <w:num w:numId="26" w16cid:durableId="101073728">
    <w:abstractNumId w:val="15"/>
    <w:lvlOverride w:ilvl="0">
      <w:startOverride w:val="1"/>
    </w:lvlOverride>
  </w:num>
  <w:num w:numId="27" w16cid:durableId="2001344706">
    <w:abstractNumId w:val="5"/>
    <w:lvlOverride w:ilvl="0">
      <w:startOverride w:val="1"/>
    </w:lvlOverride>
  </w:num>
  <w:num w:numId="28" w16cid:durableId="1448230456">
    <w:abstractNumId w:val="6"/>
    <w:lvlOverride w:ilvl="0">
      <w:startOverride w:val="1"/>
    </w:lvlOverride>
  </w:num>
  <w:num w:numId="29" w16cid:durableId="16077502">
    <w:abstractNumId w:val="4"/>
    <w:lvlOverride w:ilvl="0">
      <w:startOverride w:val="1"/>
    </w:lvlOverride>
  </w:num>
  <w:num w:numId="30" w16cid:durableId="180126487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3217"/>
    <w:rsid w:val="00025EAA"/>
    <w:rsid w:val="00143BB9"/>
    <w:rsid w:val="00540C55"/>
    <w:rsid w:val="007E3217"/>
    <w:rsid w:val="009C7CF5"/>
    <w:rsid w:val="009D5DE1"/>
    <w:rsid w:val="009E1E95"/>
    <w:rsid w:val="00A779F1"/>
    <w:rsid w:val="00EA16F9"/>
    <w:rsid w:val="00F236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EA82BD"/>
  <w15:chartTrackingRefBased/>
  <w15:docId w15:val="{50FCCF14-5C78-477C-83FB-661DDAE6E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217"/>
    <w:pPr>
      <w:widowControl w:val="0"/>
      <w:suppressAutoHyphens/>
      <w:autoSpaceDN w:val="0"/>
      <w:spacing w:after="200" w:line="276" w:lineRule="auto"/>
      <w:textAlignment w:val="baseline"/>
    </w:pPr>
    <w:rPr>
      <w:rFonts w:ascii="Calibri" w:eastAsia="SimSun" w:hAnsi="Calibri" w:cs="Tahoma"/>
      <w:kern w:val="3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7E3217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Tahoma"/>
      <w:kern w:val="3"/>
    </w:rPr>
  </w:style>
  <w:style w:type="paragraph" w:styleId="Akapitzlist">
    <w:name w:val="List Paragraph"/>
    <w:basedOn w:val="Standard"/>
    <w:rsid w:val="007E3217"/>
    <w:pPr>
      <w:ind w:left="720"/>
    </w:pPr>
  </w:style>
  <w:style w:type="paragraph" w:customStyle="1" w:styleId="TableContents">
    <w:name w:val="Table Contents"/>
    <w:basedOn w:val="Standard"/>
    <w:rsid w:val="007E3217"/>
    <w:pPr>
      <w:suppressLineNumbers/>
    </w:pPr>
  </w:style>
  <w:style w:type="numbering" w:customStyle="1" w:styleId="WWNum1">
    <w:name w:val="WWNum1"/>
    <w:basedOn w:val="Bezlisty"/>
    <w:rsid w:val="007E3217"/>
    <w:pPr>
      <w:numPr>
        <w:numId w:val="1"/>
      </w:numPr>
    </w:pPr>
  </w:style>
  <w:style w:type="numbering" w:customStyle="1" w:styleId="WWNum2">
    <w:name w:val="WWNum2"/>
    <w:basedOn w:val="Bezlisty"/>
    <w:rsid w:val="007E3217"/>
    <w:pPr>
      <w:numPr>
        <w:numId w:val="2"/>
      </w:numPr>
    </w:pPr>
  </w:style>
  <w:style w:type="numbering" w:customStyle="1" w:styleId="WWNum3">
    <w:name w:val="WWNum3"/>
    <w:basedOn w:val="Bezlisty"/>
    <w:rsid w:val="007E3217"/>
    <w:pPr>
      <w:numPr>
        <w:numId w:val="3"/>
      </w:numPr>
    </w:pPr>
  </w:style>
  <w:style w:type="numbering" w:customStyle="1" w:styleId="WWNum4">
    <w:name w:val="WWNum4"/>
    <w:basedOn w:val="Bezlisty"/>
    <w:rsid w:val="007E3217"/>
    <w:pPr>
      <w:numPr>
        <w:numId w:val="4"/>
      </w:numPr>
    </w:pPr>
  </w:style>
  <w:style w:type="numbering" w:customStyle="1" w:styleId="WWNum5">
    <w:name w:val="WWNum5"/>
    <w:basedOn w:val="Bezlisty"/>
    <w:rsid w:val="007E3217"/>
    <w:pPr>
      <w:numPr>
        <w:numId w:val="5"/>
      </w:numPr>
    </w:pPr>
  </w:style>
  <w:style w:type="numbering" w:customStyle="1" w:styleId="WWNum6">
    <w:name w:val="WWNum6"/>
    <w:basedOn w:val="Bezlisty"/>
    <w:rsid w:val="007E3217"/>
    <w:pPr>
      <w:numPr>
        <w:numId w:val="6"/>
      </w:numPr>
    </w:pPr>
  </w:style>
  <w:style w:type="numbering" w:customStyle="1" w:styleId="WWNum8">
    <w:name w:val="WWNum8"/>
    <w:basedOn w:val="Bezlisty"/>
    <w:rsid w:val="007E3217"/>
    <w:pPr>
      <w:numPr>
        <w:numId w:val="7"/>
      </w:numPr>
    </w:pPr>
  </w:style>
  <w:style w:type="numbering" w:customStyle="1" w:styleId="WWNum9">
    <w:name w:val="WWNum9"/>
    <w:basedOn w:val="Bezlisty"/>
    <w:rsid w:val="007E3217"/>
    <w:pPr>
      <w:numPr>
        <w:numId w:val="8"/>
      </w:numPr>
    </w:pPr>
  </w:style>
  <w:style w:type="numbering" w:customStyle="1" w:styleId="WWNum10">
    <w:name w:val="WWNum10"/>
    <w:basedOn w:val="Bezlisty"/>
    <w:rsid w:val="007E3217"/>
    <w:pPr>
      <w:numPr>
        <w:numId w:val="9"/>
      </w:numPr>
    </w:pPr>
  </w:style>
  <w:style w:type="numbering" w:customStyle="1" w:styleId="WWNum11">
    <w:name w:val="WWNum11"/>
    <w:basedOn w:val="Bezlisty"/>
    <w:rsid w:val="007E3217"/>
    <w:pPr>
      <w:numPr>
        <w:numId w:val="10"/>
      </w:numPr>
    </w:pPr>
  </w:style>
  <w:style w:type="numbering" w:customStyle="1" w:styleId="WWNum12">
    <w:name w:val="WWNum12"/>
    <w:basedOn w:val="Bezlisty"/>
    <w:rsid w:val="007E3217"/>
    <w:pPr>
      <w:numPr>
        <w:numId w:val="11"/>
      </w:numPr>
    </w:pPr>
  </w:style>
  <w:style w:type="numbering" w:customStyle="1" w:styleId="WWNum14">
    <w:name w:val="WWNum14"/>
    <w:basedOn w:val="Bezlisty"/>
    <w:rsid w:val="007E3217"/>
    <w:pPr>
      <w:numPr>
        <w:numId w:val="12"/>
      </w:numPr>
    </w:pPr>
  </w:style>
  <w:style w:type="numbering" w:customStyle="1" w:styleId="WWNum15">
    <w:name w:val="WWNum15"/>
    <w:basedOn w:val="Bezlisty"/>
    <w:rsid w:val="007E3217"/>
    <w:pPr>
      <w:numPr>
        <w:numId w:val="13"/>
      </w:numPr>
    </w:pPr>
  </w:style>
  <w:style w:type="numbering" w:customStyle="1" w:styleId="WWNum16">
    <w:name w:val="WWNum16"/>
    <w:basedOn w:val="Bezlisty"/>
    <w:rsid w:val="007E3217"/>
    <w:pPr>
      <w:numPr>
        <w:numId w:val="14"/>
      </w:numPr>
    </w:pPr>
  </w:style>
  <w:style w:type="numbering" w:customStyle="1" w:styleId="WWNum17">
    <w:name w:val="WWNum17"/>
    <w:basedOn w:val="Bezlisty"/>
    <w:rsid w:val="007E3217"/>
    <w:pPr>
      <w:numPr>
        <w:numId w:val="15"/>
      </w:numPr>
    </w:pPr>
  </w:style>
  <w:style w:type="paragraph" w:styleId="Poprawka">
    <w:name w:val="Revision"/>
    <w:hidden/>
    <w:uiPriority w:val="99"/>
    <w:semiHidden/>
    <w:rsid w:val="009D5DE1"/>
    <w:pPr>
      <w:spacing w:after="0" w:line="240" w:lineRule="auto"/>
    </w:pPr>
    <w:rPr>
      <w:rFonts w:ascii="Calibri" w:eastAsia="SimSun" w:hAnsi="Calibri" w:cs="Tahoma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1532</Words>
  <Characters>9192</Characters>
  <Application>Microsoft Office Word</Application>
  <DocSecurity>0</DocSecurity>
  <Lines>76</Lines>
  <Paragraphs>21</Paragraphs>
  <ScaleCrop>false</ScaleCrop>
  <Company/>
  <LinksUpToDate>false</LinksUpToDate>
  <CharactersWithSpaces>10703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</dc:creator>
  <cp:keywords/>
  <dc:description/>
  <cp:lastModifiedBy>Renata</cp:lastModifiedBy>
  <cp:revision>4</cp:revision>
  <dcterms:created xsi:type="dcterms:W3CDTF">2022-12-30T18:46:00Z</dcterms:created>
  <dcterms:modified xsi:type="dcterms:W3CDTF">2023-01-05T08:33:00Z</dcterms:modified>
</cp:coreProperties>
</file>