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63845AF7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390308">
        <w:rPr>
          <w:rFonts w:ascii="Bookman Old Style" w:hAnsi="Bookman Old Style"/>
          <w:sz w:val="22"/>
          <w:szCs w:val="22"/>
        </w:rPr>
        <w:t>11</w:t>
      </w:r>
      <w:r w:rsidR="003E4794">
        <w:rPr>
          <w:rFonts w:ascii="Bookman Old Style" w:hAnsi="Bookman Old Style"/>
          <w:sz w:val="22"/>
          <w:szCs w:val="22"/>
        </w:rPr>
        <w:t>.09.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2E918141" w14:textId="65256738" w:rsidR="00CF45A6" w:rsidRPr="00B46174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DC58DF">
        <w:rPr>
          <w:rFonts w:ascii="Bookman Old Style" w:hAnsi="Bookman Old Style"/>
          <w:b/>
          <w:i/>
          <w:sz w:val="22"/>
          <w:szCs w:val="22"/>
        </w:rPr>
        <w:t>1</w:t>
      </w:r>
      <w:r w:rsidR="00BC4020">
        <w:rPr>
          <w:rFonts w:ascii="Bookman Old Style" w:hAnsi="Bookman Old Style"/>
          <w:i/>
          <w:sz w:val="22"/>
          <w:szCs w:val="22"/>
        </w:rPr>
        <w:t>.</w:t>
      </w:r>
      <w:r w:rsidR="00D73375">
        <w:rPr>
          <w:rFonts w:ascii="Bookman Old Style" w:hAnsi="Bookman Old Style"/>
          <w:i/>
          <w:sz w:val="22"/>
          <w:szCs w:val="22"/>
        </w:rPr>
        <w:t>2022</w:t>
      </w:r>
      <w:r w:rsidR="00BC402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31A9E3CD" w14:textId="77777777" w:rsidR="0039318A" w:rsidRDefault="0039318A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14:paraId="1F187461" w14:textId="29A4C86E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22AF9958" w:rsidR="00511AD5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30E1F8E8" w14:textId="77777777" w:rsidR="007D786A" w:rsidRDefault="00AB4978" w:rsidP="007D786A">
      <w:pPr>
        <w:jc w:val="center"/>
        <w:rPr>
          <w:rFonts w:ascii="Bookman Old Style" w:hAnsi="Bookman Old Style" w:cs="Tahoma"/>
          <w:b/>
          <w:i/>
          <w:sz w:val="22"/>
          <w:szCs w:val="22"/>
        </w:rPr>
      </w:pPr>
      <w:r w:rsidRPr="00AB4978">
        <w:rPr>
          <w:rFonts w:ascii="Bookman Old Style" w:hAnsi="Bookman Old Style" w:cs="Tahoma"/>
          <w:b/>
          <w:i/>
          <w:sz w:val="22"/>
          <w:szCs w:val="22"/>
        </w:rPr>
        <w:t xml:space="preserve">o postępowaniu administracyjnym </w:t>
      </w:r>
    </w:p>
    <w:p w14:paraId="382EA3C6" w14:textId="7B25CDB2" w:rsidR="0039318A" w:rsidRPr="00B46174" w:rsidRDefault="00AB4978" w:rsidP="00B46174">
      <w:pPr>
        <w:jc w:val="center"/>
        <w:rPr>
          <w:rFonts w:ascii="Bookman Old Style" w:hAnsi="Bookman Old Style" w:cs="Tahoma"/>
          <w:b/>
          <w:i/>
          <w:sz w:val="22"/>
          <w:szCs w:val="22"/>
        </w:rPr>
      </w:pPr>
      <w:r w:rsidRPr="00AB4978">
        <w:rPr>
          <w:rFonts w:ascii="Bookman Old Style" w:hAnsi="Bookman Old Style" w:cs="Tahoma"/>
          <w:b/>
          <w:i/>
          <w:sz w:val="22"/>
          <w:szCs w:val="22"/>
        </w:rPr>
        <w:t>prowadzonym</w:t>
      </w:r>
      <w:r>
        <w:rPr>
          <w:rFonts w:ascii="Bookman Old Style" w:hAnsi="Bookman Old Style" w:cs="Tahoma"/>
          <w:b/>
          <w:i/>
          <w:sz w:val="22"/>
          <w:szCs w:val="22"/>
        </w:rPr>
        <w:t xml:space="preserve"> </w:t>
      </w:r>
      <w:r w:rsidRPr="00AB4978">
        <w:rPr>
          <w:rFonts w:ascii="Bookman Old Style" w:hAnsi="Bookman Old Style" w:cs="Tahoma"/>
          <w:b/>
          <w:i/>
          <w:sz w:val="22"/>
          <w:szCs w:val="22"/>
        </w:rPr>
        <w:t>z udziałem społeczeństwa</w:t>
      </w:r>
    </w:p>
    <w:p w14:paraId="6ED1CA3B" w14:textId="77777777" w:rsidR="00AB4978" w:rsidRPr="0019632E" w:rsidRDefault="00AB4978" w:rsidP="00AB4978">
      <w:pPr>
        <w:jc w:val="center"/>
        <w:rPr>
          <w:rFonts w:ascii="Bookman Old Style" w:hAnsi="Bookman Old Style"/>
          <w:sz w:val="22"/>
          <w:szCs w:val="22"/>
        </w:rPr>
      </w:pPr>
    </w:p>
    <w:p w14:paraId="1DE09E3A" w14:textId="6CD66BEB" w:rsidR="00474E8D" w:rsidRDefault="00CF45A6" w:rsidP="007D786A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19632E">
        <w:rPr>
          <w:rFonts w:ascii="Bookman Old Style" w:hAnsi="Bookman Old Style"/>
          <w:sz w:val="22"/>
          <w:szCs w:val="22"/>
        </w:rPr>
        <w:tab/>
      </w:r>
      <w:r w:rsidRPr="00540CF5">
        <w:rPr>
          <w:rFonts w:ascii="Bookman Old Style" w:hAnsi="Bookman Old Style"/>
          <w:sz w:val="22"/>
          <w:szCs w:val="22"/>
        </w:rPr>
        <w:t xml:space="preserve">Na podstawie art. </w:t>
      </w:r>
      <w:r w:rsidR="00990FE1" w:rsidRPr="00540CF5">
        <w:rPr>
          <w:rFonts w:ascii="Bookman Old Style" w:hAnsi="Bookman Old Style"/>
          <w:sz w:val="22"/>
          <w:szCs w:val="22"/>
        </w:rPr>
        <w:t xml:space="preserve">33 ust. 1 </w:t>
      </w:r>
      <w:r w:rsidR="00771E40" w:rsidRPr="00540CF5">
        <w:rPr>
          <w:rFonts w:ascii="Bookman Old Style" w:hAnsi="Bookman Old Style"/>
          <w:sz w:val="22"/>
          <w:szCs w:val="22"/>
        </w:rPr>
        <w:t xml:space="preserve">w związku z </w:t>
      </w:r>
      <w:r w:rsidR="0039539E">
        <w:rPr>
          <w:rFonts w:ascii="Bookman Old Style" w:hAnsi="Bookman Old Style"/>
          <w:sz w:val="22"/>
          <w:szCs w:val="22"/>
        </w:rPr>
        <w:t xml:space="preserve">art. </w:t>
      </w:r>
      <w:r w:rsidR="00990FE1" w:rsidRPr="00540CF5">
        <w:rPr>
          <w:rFonts w:ascii="Bookman Old Style" w:hAnsi="Bookman Old Style"/>
          <w:sz w:val="22"/>
          <w:szCs w:val="22"/>
        </w:rPr>
        <w:t>79</w:t>
      </w:r>
      <w:r w:rsidR="005947AE" w:rsidRPr="00540CF5">
        <w:rPr>
          <w:rFonts w:ascii="Bookman Old Style" w:hAnsi="Bookman Old Style"/>
          <w:sz w:val="22"/>
          <w:szCs w:val="22"/>
        </w:rPr>
        <w:t xml:space="preserve"> </w:t>
      </w:r>
      <w:r w:rsidR="00771E40" w:rsidRPr="00540CF5">
        <w:rPr>
          <w:rFonts w:ascii="Bookman Old Style" w:hAnsi="Bookman Old Style"/>
          <w:sz w:val="22"/>
          <w:szCs w:val="22"/>
        </w:rPr>
        <w:t xml:space="preserve">ust. 1 </w:t>
      </w:r>
      <w:r w:rsidR="00C97575" w:rsidRPr="00540CF5">
        <w:rPr>
          <w:rFonts w:ascii="Bookman Old Style" w:hAnsi="Bookman Old Style"/>
          <w:sz w:val="22"/>
          <w:szCs w:val="22"/>
        </w:rPr>
        <w:t xml:space="preserve">ustawy </w:t>
      </w:r>
      <w:r w:rsidR="00A13A13">
        <w:rPr>
          <w:rFonts w:ascii="Bookman Old Style" w:hAnsi="Bookman Old Style"/>
          <w:sz w:val="22"/>
          <w:szCs w:val="22"/>
        </w:rPr>
        <w:br/>
      </w:r>
      <w:r w:rsidR="00C97575" w:rsidRPr="00540CF5">
        <w:rPr>
          <w:rFonts w:ascii="Bookman Old Style" w:hAnsi="Bookman Old Style"/>
          <w:sz w:val="22"/>
          <w:szCs w:val="22"/>
        </w:rPr>
        <w:t xml:space="preserve">z dnia </w:t>
      </w:r>
      <w:r w:rsidR="00BF5E45" w:rsidRPr="00540CF5">
        <w:rPr>
          <w:rFonts w:ascii="Bookman Old Style" w:hAnsi="Bookman Old Style"/>
          <w:sz w:val="22"/>
          <w:szCs w:val="22"/>
        </w:rPr>
        <w:t>3</w:t>
      </w:r>
      <w:r w:rsidR="00BC4020" w:rsidRPr="00540CF5">
        <w:rPr>
          <w:rFonts w:ascii="Bookman Old Style" w:hAnsi="Bookman Old Style"/>
          <w:sz w:val="22"/>
          <w:szCs w:val="22"/>
        </w:rPr>
        <w:t xml:space="preserve"> października 2008 r. </w:t>
      </w:r>
      <w:r w:rsidR="00C97575" w:rsidRPr="00540CF5">
        <w:rPr>
          <w:rFonts w:ascii="Bookman Old Style" w:hAnsi="Bookman Old Style"/>
          <w:sz w:val="22"/>
          <w:szCs w:val="22"/>
        </w:rPr>
        <w:t xml:space="preserve">o udostępnianiu informacji o środowisku </w:t>
      </w:r>
      <w:r w:rsidR="00A13A13">
        <w:rPr>
          <w:rFonts w:ascii="Bookman Old Style" w:hAnsi="Bookman Old Style"/>
          <w:sz w:val="22"/>
          <w:szCs w:val="22"/>
        </w:rPr>
        <w:br/>
      </w:r>
      <w:r w:rsidR="00C97575" w:rsidRPr="00540CF5">
        <w:rPr>
          <w:rFonts w:ascii="Bookman Old Style" w:hAnsi="Bookman Old Style"/>
          <w:sz w:val="22"/>
          <w:szCs w:val="22"/>
        </w:rPr>
        <w:t xml:space="preserve">i jego </w:t>
      </w:r>
      <w:r w:rsidR="00BC4020" w:rsidRPr="00540CF5">
        <w:rPr>
          <w:rFonts w:ascii="Bookman Old Style" w:hAnsi="Bookman Old Style"/>
          <w:sz w:val="22"/>
          <w:szCs w:val="22"/>
        </w:rPr>
        <w:t xml:space="preserve">ochronie, udziale społeczeństwa </w:t>
      </w:r>
      <w:r w:rsidR="00C97575" w:rsidRPr="00540CF5">
        <w:rPr>
          <w:rFonts w:ascii="Bookman Old Style" w:hAnsi="Bookman Old Style"/>
          <w:sz w:val="22"/>
          <w:szCs w:val="22"/>
        </w:rPr>
        <w:t>w ochronie środowiska oraz o ocenach oddziaływania na środowis</w:t>
      </w:r>
      <w:r w:rsidR="00BC4020" w:rsidRPr="00540CF5">
        <w:rPr>
          <w:rFonts w:ascii="Bookman Old Style" w:hAnsi="Bookman Old Style"/>
          <w:sz w:val="22"/>
          <w:szCs w:val="22"/>
        </w:rPr>
        <w:t>ko</w:t>
      </w:r>
      <w:r w:rsidR="002D2721" w:rsidRPr="00540CF5">
        <w:rPr>
          <w:rFonts w:ascii="Bookman Old Style" w:hAnsi="Bookman Old Style"/>
          <w:sz w:val="22"/>
          <w:szCs w:val="22"/>
        </w:rPr>
        <w:t xml:space="preserve"> (</w:t>
      </w:r>
      <w:r w:rsidR="00C97575" w:rsidRPr="00540CF5">
        <w:rPr>
          <w:rFonts w:ascii="Bookman Old Style" w:hAnsi="Bookman Old Style"/>
          <w:sz w:val="22"/>
          <w:szCs w:val="22"/>
        </w:rPr>
        <w:t>Dz. U. z 202</w:t>
      </w:r>
      <w:r w:rsidR="00DC58DF">
        <w:rPr>
          <w:rFonts w:ascii="Bookman Old Style" w:hAnsi="Bookman Old Style"/>
          <w:sz w:val="22"/>
          <w:szCs w:val="22"/>
        </w:rPr>
        <w:t>3</w:t>
      </w:r>
      <w:r w:rsidR="00BF5E45" w:rsidRPr="00540CF5">
        <w:rPr>
          <w:rFonts w:ascii="Bookman Old Style" w:hAnsi="Bookman Old Style"/>
          <w:sz w:val="22"/>
          <w:szCs w:val="22"/>
        </w:rPr>
        <w:t xml:space="preserve"> </w:t>
      </w:r>
      <w:r w:rsidR="00C97575" w:rsidRPr="00540CF5">
        <w:rPr>
          <w:rFonts w:ascii="Bookman Old Style" w:hAnsi="Bookman Old Style"/>
          <w:sz w:val="22"/>
          <w:szCs w:val="22"/>
        </w:rPr>
        <w:t>r.</w:t>
      </w:r>
      <w:r w:rsidR="00DC377A" w:rsidRPr="00540CF5">
        <w:rPr>
          <w:rFonts w:ascii="Bookman Old Style" w:hAnsi="Bookman Old Style"/>
          <w:sz w:val="22"/>
          <w:szCs w:val="22"/>
        </w:rPr>
        <w:t>,</w:t>
      </w:r>
      <w:r w:rsidR="00DC58DF">
        <w:rPr>
          <w:rFonts w:ascii="Bookman Old Style" w:hAnsi="Bookman Old Style"/>
          <w:sz w:val="22"/>
          <w:szCs w:val="22"/>
        </w:rPr>
        <w:t xml:space="preserve"> poz.10</w:t>
      </w:r>
      <w:r w:rsidR="00024F58" w:rsidRPr="00540CF5">
        <w:rPr>
          <w:rFonts w:ascii="Bookman Old Style" w:hAnsi="Bookman Old Style"/>
          <w:sz w:val="22"/>
          <w:szCs w:val="22"/>
        </w:rPr>
        <w:t>9</w:t>
      </w:r>
      <w:r w:rsidR="00DC58DF">
        <w:rPr>
          <w:rFonts w:ascii="Bookman Old Style" w:hAnsi="Bookman Old Style"/>
          <w:sz w:val="22"/>
          <w:szCs w:val="22"/>
        </w:rPr>
        <w:t>4</w:t>
      </w:r>
      <w:r w:rsidR="00024F58" w:rsidRPr="00540CF5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24F58" w:rsidRPr="00540CF5">
        <w:rPr>
          <w:rFonts w:ascii="Bookman Old Style" w:hAnsi="Bookman Old Style"/>
          <w:sz w:val="22"/>
          <w:szCs w:val="22"/>
        </w:rPr>
        <w:t>późn</w:t>
      </w:r>
      <w:proofErr w:type="spellEnd"/>
      <w:r w:rsidR="00024F58" w:rsidRPr="00540CF5">
        <w:rPr>
          <w:rFonts w:ascii="Bookman Old Style" w:hAnsi="Bookman Old Style"/>
          <w:sz w:val="22"/>
          <w:szCs w:val="22"/>
        </w:rPr>
        <w:t>. zm.)</w:t>
      </w:r>
      <w:r w:rsidR="00AB58C8" w:rsidRPr="00540CF5">
        <w:rPr>
          <w:rFonts w:ascii="Bookman Old Style" w:hAnsi="Bookman Old Style"/>
          <w:sz w:val="22"/>
          <w:szCs w:val="22"/>
        </w:rPr>
        <w:t xml:space="preserve"> </w:t>
      </w:r>
      <w:r w:rsidR="007D786A">
        <w:rPr>
          <w:rFonts w:ascii="Bookman Old Style" w:hAnsi="Bookman Old Style"/>
          <w:sz w:val="22"/>
          <w:szCs w:val="22"/>
        </w:rPr>
        <w:br/>
      </w:r>
      <w:r w:rsidR="00957AA1">
        <w:rPr>
          <w:rFonts w:ascii="Bookman Old Style" w:hAnsi="Bookman Old Style"/>
          <w:sz w:val="22"/>
          <w:szCs w:val="22"/>
        </w:rPr>
        <w:t>– zwanej dalej „</w:t>
      </w:r>
      <w:proofErr w:type="spellStart"/>
      <w:r w:rsidR="00957AA1">
        <w:rPr>
          <w:rFonts w:ascii="Bookman Old Style" w:hAnsi="Bookman Old Style"/>
          <w:sz w:val="22"/>
          <w:szCs w:val="22"/>
        </w:rPr>
        <w:t>u.o.o.ś</w:t>
      </w:r>
      <w:proofErr w:type="spellEnd"/>
      <w:r w:rsidR="00957AA1">
        <w:rPr>
          <w:rFonts w:ascii="Bookman Old Style" w:hAnsi="Bookman Old Style"/>
          <w:sz w:val="22"/>
          <w:szCs w:val="22"/>
        </w:rPr>
        <w:t>.”</w:t>
      </w:r>
      <w:r w:rsidR="007D786A">
        <w:rPr>
          <w:rFonts w:ascii="Bookman Old Style" w:hAnsi="Bookman Old Style"/>
          <w:sz w:val="22"/>
          <w:szCs w:val="22"/>
        </w:rPr>
        <w:t xml:space="preserve">, </w:t>
      </w:r>
      <w:r w:rsidR="00540CF5" w:rsidRPr="007D786A">
        <w:rPr>
          <w:rFonts w:ascii="Bookman Old Style" w:hAnsi="Bookman Old Style"/>
          <w:sz w:val="22"/>
          <w:szCs w:val="22"/>
        </w:rPr>
        <w:t xml:space="preserve">Wójt Gminy Nowa Ruda </w:t>
      </w:r>
      <w:r w:rsidR="00A13A13" w:rsidRPr="007D786A">
        <w:rPr>
          <w:rFonts w:ascii="Bookman Old Style" w:hAnsi="Bookman Old Style"/>
          <w:sz w:val="22"/>
          <w:szCs w:val="22"/>
        </w:rPr>
        <w:t xml:space="preserve">podaje do publicznej </w:t>
      </w:r>
      <w:r w:rsidR="007D786A">
        <w:rPr>
          <w:rFonts w:ascii="Bookman Old Style" w:hAnsi="Bookman Old Style"/>
          <w:sz w:val="22"/>
          <w:szCs w:val="22"/>
        </w:rPr>
        <w:br/>
      </w:r>
      <w:r w:rsidR="00A13A13" w:rsidRPr="007D786A">
        <w:rPr>
          <w:rFonts w:ascii="Bookman Old Style" w:hAnsi="Bookman Old Style"/>
          <w:sz w:val="22"/>
          <w:szCs w:val="22"/>
        </w:rPr>
        <w:t>wiadomości</w:t>
      </w:r>
      <w:r w:rsidR="00AB4978" w:rsidRPr="00AB4978">
        <w:rPr>
          <w:rFonts w:ascii="Tahoma" w:hAnsi="Tahoma" w:cs="Tahoma"/>
          <w:sz w:val="21"/>
          <w:szCs w:val="21"/>
        </w:rPr>
        <w:t xml:space="preserve"> </w:t>
      </w:r>
      <w:r w:rsidR="00A13A13">
        <w:rPr>
          <w:rFonts w:ascii="Bookman Old Style" w:hAnsi="Bookman Old Style"/>
          <w:sz w:val="22"/>
          <w:szCs w:val="22"/>
        </w:rPr>
        <w:t xml:space="preserve">informację o rozpoczęciu procedury udziału społeczeństwa w ramach </w:t>
      </w:r>
      <w:r w:rsidR="007D786A">
        <w:rPr>
          <w:rFonts w:ascii="Bookman Old Style" w:hAnsi="Bookman Old Style"/>
          <w:sz w:val="22"/>
          <w:szCs w:val="22"/>
        </w:rPr>
        <w:br/>
      </w:r>
      <w:r w:rsidR="00A13A13">
        <w:rPr>
          <w:rFonts w:ascii="Bookman Old Style" w:hAnsi="Bookman Old Style"/>
          <w:sz w:val="22"/>
          <w:szCs w:val="22"/>
        </w:rPr>
        <w:t xml:space="preserve">postępowania w sprawie wydania decyzji o środowiskowych uwarunkowaniach </w:t>
      </w:r>
      <w:r w:rsidR="007D786A">
        <w:rPr>
          <w:rFonts w:ascii="Bookman Old Style" w:hAnsi="Bookman Old Style"/>
          <w:sz w:val="22"/>
          <w:szCs w:val="22"/>
        </w:rPr>
        <w:br/>
      </w:r>
      <w:r w:rsidR="00A13A13">
        <w:rPr>
          <w:rFonts w:ascii="Bookman Old Style" w:hAnsi="Bookman Old Style"/>
          <w:sz w:val="22"/>
          <w:szCs w:val="22"/>
        </w:rPr>
        <w:t>dla planowanego przedsięwzięcia pn.</w:t>
      </w:r>
      <w:r w:rsidR="007D786A">
        <w:rPr>
          <w:rFonts w:ascii="Bookman Old Style" w:hAnsi="Bookman Old Style"/>
          <w:sz w:val="22"/>
          <w:szCs w:val="22"/>
        </w:rPr>
        <w:t xml:space="preserve"> </w:t>
      </w:r>
      <w:r w:rsidR="00D73375" w:rsidRPr="00540CF5">
        <w:rPr>
          <w:rFonts w:ascii="Bookman Old Style" w:hAnsi="Bookman Old Style"/>
          <w:b/>
          <w:i/>
          <w:sz w:val="22"/>
          <w:szCs w:val="22"/>
        </w:rPr>
        <w:t xml:space="preserve">„Budowa </w:t>
      </w:r>
      <w:r w:rsidR="00DC58DF">
        <w:rPr>
          <w:rFonts w:ascii="Bookman Old Style" w:hAnsi="Bookman Old Style"/>
          <w:b/>
          <w:i/>
          <w:sz w:val="22"/>
          <w:szCs w:val="22"/>
        </w:rPr>
        <w:t>farmy fotowoltaicznej wraz</w:t>
      </w:r>
      <w:r w:rsidR="007D786A">
        <w:rPr>
          <w:rFonts w:ascii="Bookman Old Style" w:hAnsi="Bookman Old Style"/>
          <w:b/>
          <w:i/>
          <w:sz w:val="22"/>
          <w:szCs w:val="22"/>
        </w:rPr>
        <w:br/>
      </w:r>
      <w:r w:rsidR="00DC58DF">
        <w:rPr>
          <w:rFonts w:ascii="Bookman Old Style" w:hAnsi="Bookman Old Style"/>
          <w:b/>
          <w:i/>
          <w:sz w:val="22"/>
          <w:szCs w:val="22"/>
        </w:rPr>
        <w:t xml:space="preserve"> z infrastrukturą</w:t>
      </w:r>
      <w:r w:rsidR="00CD4669">
        <w:rPr>
          <w:rFonts w:ascii="Bookman Old Style" w:hAnsi="Bookman Old Style"/>
          <w:b/>
          <w:i/>
          <w:sz w:val="22"/>
          <w:szCs w:val="22"/>
        </w:rPr>
        <w:t xml:space="preserve"> towarzyszącą o mocy do 45 </w:t>
      </w:r>
      <w:proofErr w:type="spellStart"/>
      <w:r w:rsidR="00CD4669">
        <w:rPr>
          <w:rFonts w:ascii="Bookman Old Style" w:hAnsi="Bookman Old Style"/>
          <w:b/>
          <w:i/>
          <w:sz w:val="22"/>
          <w:szCs w:val="22"/>
        </w:rPr>
        <w:t>MWp</w:t>
      </w:r>
      <w:proofErr w:type="spellEnd"/>
      <w:r w:rsidR="00DC58DF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315F13">
        <w:rPr>
          <w:rFonts w:ascii="Bookman Old Style" w:hAnsi="Bookman Old Style"/>
          <w:b/>
          <w:i/>
          <w:sz w:val="22"/>
          <w:szCs w:val="22"/>
        </w:rPr>
        <w:t xml:space="preserve">realizowanego </w:t>
      </w:r>
      <w:r w:rsidR="007D786A">
        <w:rPr>
          <w:rFonts w:ascii="Bookman Old Style" w:hAnsi="Bookman Old Style"/>
          <w:b/>
          <w:i/>
          <w:sz w:val="22"/>
          <w:szCs w:val="22"/>
        </w:rPr>
        <w:br/>
      </w:r>
      <w:r w:rsidR="00315F13">
        <w:rPr>
          <w:rFonts w:ascii="Bookman Old Style" w:hAnsi="Bookman Old Style"/>
          <w:b/>
          <w:i/>
          <w:sz w:val="22"/>
          <w:szCs w:val="22"/>
        </w:rPr>
        <w:t xml:space="preserve">na działkach ew. (nr, arkusz mapy, obręb) </w:t>
      </w:r>
      <w:r w:rsidR="00DC58DF">
        <w:rPr>
          <w:rFonts w:ascii="Bookman Old Style" w:hAnsi="Bookman Old Style"/>
          <w:b/>
          <w:i/>
          <w:sz w:val="22"/>
          <w:szCs w:val="22"/>
        </w:rPr>
        <w:t>110,108, 198, 204/1, 209, 210, 946/7, 503, 504, 500 w obrębie Wolibórz, gminie Nowa Ruda, powiecie kłodzkim, województwie dolnośląskim”</w:t>
      </w:r>
      <w:r w:rsidR="00474E8D" w:rsidRPr="00390308">
        <w:rPr>
          <w:rFonts w:ascii="Bookman Old Style" w:hAnsi="Bookman Old Style"/>
          <w:sz w:val="22"/>
          <w:szCs w:val="22"/>
        </w:rPr>
        <w:t>.</w:t>
      </w:r>
    </w:p>
    <w:p w14:paraId="7D2FAEA6" w14:textId="00A3FE0A" w:rsidR="00285819" w:rsidRDefault="00A13A13" w:rsidP="0053626D">
      <w:pPr>
        <w:pStyle w:val="NormalnyWeb"/>
        <w:spacing w:before="0" w:beforeAutospacing="0" w:after="0"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A13A13">
        <w:rPr>
          <w:rFonts w:ascii="Bookman Old Style" w:hAnsi="Bookman Old Style"/>
          <w:sz w:val="22"/>
          <w:szCs w:val="22"/>
        </w:rPr>
        <w:t xml:space="preserve">Postępowanie w przedmiotowej sprawie zostało wszczęte na wniosek </w:t>
      </w:r>
      <w:r w:rsidR="004C1CA6">
        <w:rPr>
          <w:rFonts w:ascii="Bookman Old Style" w:hAnsi="Bookman Old Style"/>
          <w:sz w:val="22"/>
          <w:szCs w:val="22"/>
        </w:rPr>
        <w:br/>
      </w:r>
      <w:r w:rsidR="0056223A">
        <w:rPr>
          <w:rFonts w:ascii="Bookman Old Style" w:hAnsi="Bookman Old Style"/>
          <w:sz w:val="22"/>
          <w:szCs w:val="22"/>
        </w:rPr>
        <w:t xml:space="preserve">z dnia </w:t>
      </w:r>
      <w:r w:rsidR="00285819">
        <w:rPr>
          <w:rFonts w:ascii="Bookman Old Style" w:hAnsi="Bookman Old Style"/>
          <w:sz w:val="22"/>
          <w:szCs w:val="22"/>
        </w:rPr>
        <w:t>3 czerwca 2022</w:t>
      </w:r>
      <w:r w:rsidR="0056223A">
        <w:rPr>
          <w:rFonts w:ascii="Bookman Old Style" w:hAnsi="Bookman Old Style"/>
          <w:sz w:val="22"/>
          <w:szCs w:val="22"/>
        </w:rPr>
        <w:t xml:space="preserve"> r. </w:t>
      </w:r>
      <w:r w:rsidR="00901178">
        <w:rPr>
          <w:rFonts w:ascii="Bookman Old Style" w:hAnsi="Bookman Old Style"/>
          <w:sz w:val="22"/>
          <w:szCs w:val="22"/>
        </w:rPr>
        <w:t>(data wpływu do tut. Urzędu</w:t>
      </w:r>
      <w:r w:rsidR="0056223A">
        <w:rPr>
          <w:rFonts w:ascii="Bookman Old Style" w:hAnsi="Bookman Old Style"/>
          <w:sz w:val="22"/>
          <w:szCs w:val="22"/>
        </w:rPr>
        <w:t xml:space="preserve"> – </w:t>
      </w:r>
      <w:r w:rsidR="00285819">
        <w:rPr>
          <w:rFonts w:ascii="Bookman Old Style" w:hAnsi="Bookman Old Style"/>
          <w:sz w:val="22"/>
          <w:szCs w:val="22"/>
        </w:rPr>
        <w:t>07.06.2022</w:t>
      </w:r>
      <w:r w:rsidR="0056223A">
        <w:rPr>
          <w:rFonts w:ascii="Bookman Old Style" w:hAnsi="Bookman Old Style"/>
          <w:sz w:val="22"/>
          <w:szCs w:val="22"/>
        </w:rPr>
        <w:t xml:space="preserve"> r.</w:t>
      </w:r>
      <w:r w:rsidR="00901178">
        <w:rPr>
          <w:rFonts w:ascii="Bookman Old Style" w:hAnsi="Bookman Old Style"/>
          <w:sz w:val="22"/>
          <w:szCs w:val="22"/>
        </w:rPr>
        <w:t xml:space="preserve">) </w:t>
      </w:r>
      <w:r w:rsidR="00263A6A">
        <w:rPr>
          <w:rFonts w:ascii="Bookman Old Style" w:hAnsi="Bookman Old Style"/>
          <w:sz w:val="22"/>
          <w:szCs w:val="22"/>
        </w:rPr>
        <w:br/>
      </w:r>
      <w:r w:rsidR="00285819">
        <w:rPr>
          <w:rFonts w:ascii="Bookman Old Style" w:hAnsi="Bookman Old Style"/>
          <w:sz w:val="22"/>
          <w:szCs w:val="22"/>
        </w:rPr>
        <w:t xml:space="preserve">złożony </w:t>
      </w:r>
      <w:r w:rsidRPr="00A13A13">
        <w:rPr>
          <w:rFonts w:ascii="Bookman Old Style" w:hAnsi="Bookman Old Style"/>
          <w:sz w:val="22"/>
          <w:szCs w:val="22"/>
        </w:rPr>
        <w:t xml:space="preserve">przez </w:t>
      </w:r>
      <w:r w:rsidR="00901178">
        <w:rPr>
          <w:rFonts w:ascii="Bookman Old Style" w:hAnsi="Bookman Old Style"/>
          <w:sz w:val="22"/>
          <w:szCs w:val="22"/>
        </w:rPr>
        <w:t xml:space="preserve">firmę </w:t>
      </w:r>
      <w:r w:rsidR="00285819">
        <w:rPr>
          <w:rFonts w:ascii="Bookman Old Style" w:hAnsi="Bookman Old Style"/>
          <w:sz w:val="22"/>
          <w:szCs w:val="22"/>
        </w:rPr>
        <w:t>RP Global Solar II Sp. z o.</w:t>
      </w:r>
      <w:r w:rsidR="00FF7737">
        <w:rPr>
          <w:rFonts w:ascii="Bookman Old Style" w:hAnsi="Bookman Old Style"/>
          <w:sz w:val="22"/>
          <w:szCs w:val="22"/>
        </w:rPr>
        <w:t xml:space="preserve"> </w:t>
      </w:r>
      <w:r w:rsidR="00285819">
        <w:rPr>
          <w:rFonts w:ascii="Bookman Old Style" w:hAnsi="Bookman Old Style"/>
          <w:sz w:val="22"/>
          <w:szCs w:val="22"/>
        </w:rPr>
        <w:t xml:space="preserve">o. z/s ul. Romualda Traugutta 149, </w:t>
      </w:r>
      <w:r w:rsidR="00285819">
        <w:rPr>
          <w:rFonts w:ascii="Bookman Old Style" w:hAnsi="Bookman Old Style"/>
          <w:sz w:val="22"/>
          <w:szCs w:val="22"/>
        </w:rPr>
        <w:br/>
        <w:t>71 – 314 Szczecin.</w:t>
      </w:r>
    </w:p>
    <w:p w14:paraId="7C2B38E1" w14:textId="1E8378BB" w:rsidR="004C1CA6" w:rsidRDefault="00A13A13" w:rsidP="0053626D">
      <w:pPr>
        <w:pStyle w:val="NormalnyWeb"/>
        <w:spacing w:before="0" w:beforeAutospacing="0" w:after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A13A13">
        <w:rPr>
          <w:rFonts w:ascii="Bookman Old Style" w:hAnsi="Bookman Old Style"/>
          <w:sz w:val="22"/>
          <w:szCs w:val="22"/>
        </w:rPr>
        <w:t>Przedmiotowa inwestycja należy do kategorii przedsięwzięć, o któ</w:t>
      </w:r>
      <w:r w:rsidR="00901178">
        <w:rPr>
          <w:rFonts w:ascii="Bookman Old Style" w:hAnsi="Bookman Old Style"/>
          <w:sz w:val="22"/>
          <w:szCs w:val="22"/>
        </w:rPr>
        <w:t xml:space="preserve">rych mowa </w:t>
      </w:r>
      <w:r w:rsidR="00285819">
        <w:rPr>
          <w:rFonts w:ascii="Bookman Old Style" w:hAnsi="Bookman Old Style"/>
          <w:sz w:val="22"/>
          <w:szCs w:val="22"/>
        </w:rPr>
        <w:br/>
      </w:r>
      <w:r w:rsidR="00901178">
        <w:rPr>
          <w:rFonts w:ascii="Bookman Old Style" w:hAnsi="Bookman Old Style"/>
          <w:sz w:val="22"/>
          <w:szCs w:val="22"/>
        </w:rPr>
        <w:t>w art. 71 ust. 2 pkt 2</w:t>
      </w:r>
      <w:r w:rsidRPr="00A13A13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A13A13">
        <w:rPr>
          <w:rFonts w:ascii="Bookman Old Style" w:hAnsi="Bookman Old Style"/>
          <w:sz w:val="22"/>
          <w:szCs w:val="22"/>
        </w:rPr>
        <w:t>u</w:t>
      </w:r>
      <w:r w:rsidR="00957AA1">
        <w:rPr>
          <w:rFonts w:ascii="Bookman Old Style" w:hAnsi="Bookman Old Style"/>
          <w:sz w:val="22"/>
          <w:szCs w:val="22"/>
        </w:rPr>
        <w:t>.o.o.ś</w:t>
      </w:r>
      <w:proofErr w:type="spellEnd"/>
      <w:r w:rsidR="00957AA1">
        <w:rPr>
          <w:rFonts w:ascii="Bookman Old Style" w:hAnsi="Bookman Old Style"/>
          <w:sz w:val="22"/>
          <w:szCs w:val="22"/>
        </w:rPr>
        <w:t>.,</w:t>
      </w:r>
      <w:r w:rsidRPr="00A13A13">
        <w:rPr>
          <w:rFonts w:ascii="Bookman Old Style" w:hAnsi="Bookman Old Style"/>
          <w:sz w:val="22"/>
          <w:szCs w:val="22"/>
        </w:rPr>
        <w:t xml:space="preserve"> tj. mogących </w:t>
      </w:r>
      <w:r w:rsidR="00901178">
        <w:rPr>
          <w:rFonts w:ascii="Bookman Old Style" w:hAnsi="Bookman Old Style"/>
          <w:sz w:val="22"/>
          <w:szCs w:val="22"/>
        </w:rPr>
        <w:t>potencjalnie</w:t>
      </w:r>
      <w:r w:rsidRPr="00A13A13">
        <w:rPr>
          <w:rFonts w:ascii="Bookman Old Style" w:hAnsi="Bookman Old Style"/>
          <w:sz w:val="22"/>
          <w:szCs w:val="22"/>
        </w:rPr>
        <w:t xml:space="preserve"> znacząco oddziaływać </w:t>
      </w:r>
      <w:r w:rsidR="00285819">
        <w:rPr>
          <w:rFonts w:ascii="Bookman Old Style" w:hAnsi="Bookman Old Style"/>
          <w:sz w:val="22"/>
          <w:szCs w:val="22"/>
        </w:rPr>
        <w:br/>
      </w:r>
      <w:r w:rsidRPr="00A13A13">
        <w:rPr>
          <w:rFonts w:ascii="Bookman Old Style" w:hAnsi="Bookman Old Style"/>
          <w:sz w:val="22"/>
          <w:szCs w:val="22"/>
        </w:rPr>
        <w:t>na środowisko</w:t>
      </w:r>
      <w:r w:rsidR="00901178">
        <w:rPr>
          <w:rFonts w:ascii="Bookman Old Style" w:hAnsi="Bookman Old Style"/>
          <w:sz w:val="22"/>
          <w:szCs w:val="22"/>
        </w:rPr>
        <w:t>, o których mowa w § 3 ust. 1 pkt 54</w:t>
      </w:r>
      <w:r w:rsidR="00464209">
        <w:rPr>
          <w:rFonts w:ascii="Bookman Old Style" w:hAnsi="Bookman Old Style"/>
          <w:sz w:val="22"/>
          <w:szCs w:val="22"/>
        </w:rPr>
        <w:t xml:space="preserve"> lit.</w:t>
      </w:r>
      <w:r w:rsidR="00464209" w:rsidRPr="002E4CD7">
        <w:rPr>
          <w:rFonts w:ascii="Bookman Old Style" w:hAnsi="Bookman Old Style"/>
          <w:b/>
          <w:sz w:val="22"/>
          <w:szCs w:val="22"/>
        </w:rPr>
        <w:t xml:space="preserve"> </w:t>
      </w:r>
      <w:r w:rsidR="00285819" w:rsidRPr="0053626D">
        <w:rPr>
          <w:rFonts w:ascii="Bookman Old Style" w:hAnsi="Bookman Old Style"/>
          <w:sz w:val="22"/>
          <w:szCs w:val="22"/>
        </w:rPr>
        <w:t>b</w:t>
      </w:r>
      <w:r w:rsidR="002E4CD7">
        <w:rPr>
          <w:rFonts w:ascii="Bookman Old Style" w:hAnsi="Bookman Old Style"/>
          <w:sz w:val="22"/>
          <w:szCs w:val="22"/>
        </w:rPr>
        <w:t xml:space="preserve"> </w:t>
      </w:r>
      <w:r w:rsidRPr="00A13A13">
        <w:rPr>
          <w:rFonts w:ascii="Bookman Old Style" w:hAnsi="Bookman Old Style"/>
          <w:sz w:val="22"/>
          <w:szCs w:val="22"/>
        </w:rPr>
        <w:t xml:space="preserve">rozporządzenia </w:t>
      </w:r>
      <w:r w:rsidR="0039318A">
        <w:rPr>
          <w:rFonts w:ascii="Bookman Old Style" w:hAnsi="Bookman Old Style"/>
          <w:sz w:val="22"/>
          <w:szCs w:val="22"/>
        </w:rPr>
        <w:br/>
      </w:r>
      <w:r w:rsidRPr="00A13A13">
        <w:rPr>
          <w:rFonts w:ascii="Bookman Old Style" w:hAnsi="Bookman Old Style"/>
          <w:sz w:val="22"/>
          <w:szCs w:val="22"/>
        </w:rPr>
        <w:t xml:space="preserve">Rady Ministrów z dnia 10 września 2019 r. </w:t>
      </w:r>
      <w:r w:rsidRPr="00901178">
        <w:rPr>
          <w:rStyle w:val="Uwydatnienie"/>
          <w:rFonts w:ascii="Bookman Old Style" w:hAnsi="Bookman Old Style"/>
          <w:i w:val="0"/>
          <w:sz w:val="22"/>
          <w:szCs w:val="22"/>
        </w:rPr>
        <w:t xml:space="preserve">w sprawie przedsięwzięć </w:t>
      </w:r>
      <w:r w:rsidR="0039318A">
        <w:rPr>
          <w:rStyle w:val="Uwydatnienie"/>
          <w:rFonts w:ascii="Bookman Old Style" w:hAnsi="Bookman Old Style"/>
          <w:i w:val="0"/>
          <w:sz w:val="22"/>
          <w:szCs w:val="22"/>
        </w:rPr>
        <w:br/>
      </w:r>
      <w:r w:rsidRPr="00901178">
        <w:rPr>
          <w:rStyle w:val="Uwydatnienie"/>
          <w:rFonts w:ascii="Bookman Old Style" w:hAnsi="Bookman Old Style"/>
          <w:i w:val="0"/>
          <w:sz w:val="22"/>
          <w:szCs w:val="22"/>
        </w:rPr>
        <w:t>mogących znacząco oddziaływać na środowisko</w:t>
      </w:r>
      <w:r w:rsidRPr="00901178">
        <w:t xml:space="preserve"> </w:t>
      </w:r>
      <w:r w:rsidRPr="00A13A13">
        <w:rPr>
          <w:rFonts w:ascii="Bookman Old Style" w:hAnsi="Bookman Old Style"/>
          <w:sz w:val="22"/>
          <w:szCs w:val="22"/>
        </w:rPr>
        <w:t>(Dz. U. z 2019 r.</w:t>
      </w:r>
      <w:r w:rsidR="0056223A">
        <w:rPr>
          <w:rFonts w:ascii="Bookman Old Style" w:hAnsi="Bookman Old Style"/>
          <w:sz w:val="22"/>
          <w:szCs w:val="22"/>
        </w:rPr>
        <w:t>,</w:t>
      </w:r>
      <w:r w:rsidRPr="00A13A13">
        <w:rPr>
          <w:rFonts w:ascii="Bookman Old Style" w:hAnsi="Bookman Old Style"/>
          <w:sz w:val="22"/>
          <w:szCs w:val="22"/>
        </w:rPr>
        <w:t xml:space="preserve"> poz. 1839 </w:t>
      </w:r>
      <w:r w:rsidR="0039318A">
        <w:rPr>
          <w:rFonts w:ascii="Bookman Old Style" w:hAnsi="Bookman Old Style"/>
          <w:sz w:val="22"/>
          <w:szCs w:val="22"/>
        </w:rPr>
        <w:br/>
      </w:r>
      <w:r w:rsidRPr="00A13A13">
        <w:rPr>
          <w:rFonts w:ascii="Bookman Old Style" w:hAnsi="Bookman Old Style"/>
          <w:sz w:val="22"/>
          <w:szCs w:val="22"/>
        </w:rPr>
        <w:t xml:space="preserve">z </w:t>
      </w:r>
      <w:proofErr w:type="spellStart"/>
      <w:r w:rsidRPr="00A13A13">
        <w:rPr>
          <w:rFonts w:ascii="Bookman Old Style" w:hAnsi="Bookman Old Style"/>
          <w:sz w:val="22"/>
          <w:szCs w:val="22"/>
        </w:rPr>
        <w:t>późn</w:t>
      </w:r>
      <w:proofErr w:type="spellEnd"/>
      <w:r w:rsidRPr="00A13A13">
        <w:rPr>
          <w:rFonts w:ascii="Bookman Old Style" w:hAnsi="Bookman Old Style"/>
          <w:sz w:val="22"/>
          <w:szCs w:val="22"/>
        </w:rPr>
        <w:t xml:space="preserve">. zm.). </w:t>
      </w:r>
    </w:p>
    <w:p w14:paraId="3DD2DE41" w14:textId="3814F571" w:rsidR="00FF7737" w:rsidRDefault="00A13A13" w:rsidP="0053626D">
      <w:pPr>
        <w:pStyle w:val="NormalnyWeb"/>
        <w:spacing w:before="0" w:beforeAutospacing="0" w:after="0"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A13A13">
        <w:rPr>
          <w:rFonts w:ascii="Bookman Old Style" w:hAnsi="Bookman Old Style"/>
          <w:sz w:val="22"/>
          <w:szCs w:val="22"/>
        </w:rPr>
        <w:t>Inwestore</w:t>
      </w:r>
      <w:r w:rsidR="000C29C9">
        <w:rPr>
          <w:rFonts w:ascii="Bookman Old Style" w:hAnsi="Bookman Old Style"/>
          <w:sz w:val="22"/>
          <w:szCs w:val="22"/>
        </w:rPr>
        <w:t xml:space="preserve">m </w:t>
      </w:r>
      <w:r w:rsidRPr="00A13A13">
        <w:rPr>
          <w:rFonts w:ascii="Bookman Old Style" w:hAnsi="Bookman Old Style"/>
          <w:sz w:val="22"/>
          <w:szCs w:val="22"/>
        </w:rPr>
        <w:t xml:space="preserve">ww. przedsięwzięcia </w:t>
      </w:r>
      <w:r w:rsidR="0039318A">
        <w:rPr>
          <w:rFonts w:ascii="Bookman Old Style" w:hAnsi="Bookman Old Style"/>
          <w:sz w:val="22"/>
          <w:szCs w:val="22"/>
        </w:rPr>
        <w:t>jest</w:t>
      </w:r>
      <w:r w:rsidRPr="00A13A13">
        <w:rPr>
          <w:rFonts w:ascii="Bookman Old Style" w:hAnsi="Bookman Old Style"/>
          <w:sz w:val="22"/>
          <w:szCs w:val="22"/>
        </w:rPr>
        <w:t xml:space="preserve"> </w:t>
      </w:r>
      <w:r w:rsidR="000C29C9">
        <w:rPr>
          <w:rFonts w:ascii="Bookman Old Style" w:hAnsi="Bookman Old Style"/>
          <w:sz w:val="22"/>
          <w:szCs w:val="22"/>
        </w:rPr>
        <w:t xml:space="preserve">firma </w:t>
      </w:r>
      <w:r w:rsidR="00FF7737">
        <w:rPr>
          <w:rFonts w:ascii="Bookman Old Style" w:hAnsi="Bookman Old Style"/>
          <w:sz w:val="22"/>
          <w:szCs w:val="22"/>
        </w:rPr>
        <w:t>RP Global Solar II Sp. z o. o.</w:t>
      </w:r>
      <w:r w:rsidR="00474E8D">
        <w:rPr>
          <w:rFonts w:ascii="Bookman Old Style" w:hAnsi="Bookman Old Style"/>
          <w:sz w:val="22"/>
          <w:szCs w:val="22"/>
        </w:rPr>
        <w:t xml:space="preserve"> </w:t>
      </w:r>
    </w:p>
    <w:p w14:paraId="37E9E516" w14:textId="11AC4D76" w:rsidR="0053626D" w:rsidRDefault="000C29C9" w:rsidP="00474E8D">
      <w:pPr>
        <w:pStyle w:val="NormalnyWeb"/>
        <w:spacing w:before="0" w:beforeAutospacing="0" w:after="0" w:line="360" w:lineRule="auto"/>
        <w:ind w:firstLine="709"/>
        <w:jc w:val="both"/>
        <w:rPr>
          <w:rFonts w:ascii="Bookman Old Style" w:hAnsi="Bookman Old Style"/>
          <w:color w:val="000000"/>
          <w:sz w:val="22"/>
          <w:szCs w:val="22"/>
        </w:rPr>
      </w:pPr>
      <w:r>
        <w:rPr>
          <w:rFonts w:ascii="Bookman Old Style" w:hAnsi="Bookman Old Style"/>
          <w:color w:val="000000"/>
          <w:sz w:val="22"/>
          <w:szCs w:val="22"/>
        </w:rPr>
        <w:t>Z załączonej</w:t>
      </w:r>
      <w:r w:rsidR="00A13A13" w:rsidRPr="00A13A13">
        <w:rPr>
          <w:rFonts w:ascii="Bookman Old Style" w:hAnsi="Bookman Old Style"/>
          <w:color w:val="000000"/>
          <w:sz w:val="22"/>
          <w:szCs w:val="22"/>
        </w:rPr>
        <w:t xml:space="preserve"> do wniosku </w:t>
      </w:r>
      <w:r>
        <w:rPr>
          <w:rFonts w:ascii="Bookman Old Style" w:hAnsi="Bookman Old Style"/>
          <w:color w:val="000000"/>
          <w:sz w:val="22"/>
          <w:szCs w:val="22"/>
        </w:rPr>
        <w:t xml:space="preserve">karty informacyjnej przedsięwzięcia </w:t>
      </w:r>
      <w:r w:rsidR="00A13A13" w:rsidRPr="00A13A13">
        <w:rPr>
          <w:rFonts w:ascii="Bookman Old Style" w:hAnsi="Bookman Old Style"/>
          <w:color w:val="000000"/>
          <w:sz w:val="22"/>
          <w:szCs w:val="22"/>
        </w:rPr>
        <w:t xml:space="preserve">mogącego </w:t>
      </w:r>
      <w:r w:rsidR="004C1CA6">
        <w:rPr>
          <w:rFonts w:ascii="Bookman Old Style" w:hAnsi="Bookman Old Style"/>
          <w:color w:val="000000"/>
          <w:sz w:val="22"/>
          <w:szCs w:val="22"/>
        </w:rPr>
        <w:br/>
      </w:r>
      <w:r>
        <w:rPr>
          <w:rFonts w:ascii="Bookman Old Style" w:hAnsi="Bookman Old Style"/>
          <w:color w:val="000000"/>
          <w:sz w:val="22"/>
          <w:szCs w:val="22"/>
        </w:rPr>
        <w:t xml:space="preserve">potencjalnie </w:t>
      </w:r>
      <w:r w:rsidR="00A13A13" w:rsidRPr="00A13A13">
        <w:rPr>
          <w:rFonts w:ascii="Bookman Old Style" w:hAnsi="Bookman Old Style"/>
          <w:color w:val="000000"/>
          <w:sz w:val="22"/>
          <w:szCs w:val="22"/>
        </w:rPr>
        <w:t>znacząco oddziaływać na środowisko wynika, że przedsięwzięcie</w:t>
      </w:r>
      <w:r>
        <w:rPr>
          <w:rFonts w:ascii="Bookman Old Style" w:hAnsi="Bookman Old Style"/>
          <w:color w:val="000000"/>
          <w:sz w:val="22"/>
          <w:szCs w:val="22"/>
        </w:rPr>
        <w:t xml:space="preserve"> realizowane będzie na </w:t>
      </w:r>
      <w:r w:rsidR="002E4CD7">
        <w:rPr>
          <w:rFonts w:ascii="Bookman Old Style" w:hAnsi="Bookman Old Style"/>
          <w:color w:val="000000"/>
          <w:sz w:val="22"/>
          <w:szCs w:val="22"/>
        </w:rPr>
        <w:t xml:space="preserve">działkach ewidencyjnych nr </w:t>
      </w:r>
      <w:r w:rsidR="002E4CD7" w:rsidRPr="002E4CD7">
        <w:rPr>
          <w:rFonts w:ascii="Bookman Old Style" w:hAnsi="Bookman Old Style"/>
          <w:sz w:val="22"/>
          <w:szCs w:val="22"/>
        </w:rPr>
        <w:t xml:space="preserve">110,108, 198, 204/1, 209, </w:t>
      </w:r>
      <w:r w:rsidR="0039318A">
        <w:rPr>
          <w:rFonts w:ascii="Bookman Old Style" w:hAnsi="Bookman Old Style"/>
          <w:sz w:val="22"/>
          <w:szCs w:val="22"/>
        </w:rPr>
        <w:br/>
      </w:r>
      <w:r w:rsidR="002E4CD7" w:rsidRPr="002E4CD7">
        <w:rPr>
          <w:rFonts w:ascii="Bookman Old Style" w:hAnsi="Bookman Old Style"/>
          <w:sz w:val="22"/>
          <w:szCs w:val="22"/>
        </w:rPr>
        <w:t>210, 946/7, 503, 504, 500</w:t>
      </w:r>
      <w:r w:rsidR="002E4CD7">
        <w:rPr>
          <w:rFonts w:ascii="Bookman Old Style" w:hAnsi="Bookman Old Style"/>
          <w:color w:val="000000"/>
          <w:sz w:val="22"/>
          <w:szCs w:val="22"/>
        </w:rPr>
        <w:t xml:space="preserve"> </w:t>
      </w:r>
      <w:r w:rsidR="00E0296E">
        <w:rPr>
          <w:rFonts w:ascii="Bookman Old Style" w:hAnsi="Bookman Old Style"/>
          <w:color w:val="000000"/>
          <w:sz w:val="22"/>
          <w:szCs w:val="22"/>
        </w:rPr>
        <w:t>obręb geodezyjny</w:t>
      </w:r>
      <w:r w:rsidR="001206C0">
        <w:rPr>
          <w:rFonts w:ascii="Bookman Old Style" w:hAnsi="Bookman Old Style"/>
          <w:color w:val="000000"/>
          <w:sz w:val="22"/>
          <w:szCs w:val="22"/>
        </w:rPr>
        <w:t xml:space="preserve"> Wolibórz</w:t>
      </w:r>
      <w:r w:rsidR="00474E8D">
        <w:rPr>
          <w:rFonts w:ascii="Bookman Old Style" w:hAnsi="Bookman Old Style"/>
          <w:color w:val="000000"/>
          <w:sz w:val="22"/>
          <w:szCs w:val="22"/>
        </w:rPr>
        <w:t xml:space="preserve">, gm. Nowa Ruda, </w:t>
      </w:r>
      <w:r w:rsidR="0039318A">
        <w:rPr>
          <w:rFonts w:ascii="Bookman Old Style" w:hAnsi="Bookman Old Style"/>
          <w:color w:val="000000"/>
          <w:sz w:val="22"/>
          <w:szCs w:val="22"/>
        </w:rPr>
        <w:br/>
      </w:r>
      <w:r w:rsidR="0053626D">
        <w:rPr>
          <w:rFonts w:ascii="Bookman Old Style" w:hAnsi="Bookman Old Style"/>
          <w:color w:val="000000"/>
          <w:sz w:val="22"/>
          <w:szCs w:val="22"/>
        </w:rPr>
        <w:t>w</w:t>
      </w:r>
      <w:r w:rsidR="003039FB">
        <w:rPr>
          <w:rFonts w:ascii="Bookman Old Style" w:hAnsi="Bookman Old Style"/>
          <w:color w:val="000000"/>
          <w:sz w:val="22"/>
          <w:szCs w:val="22"/>
        </w:rPr>
        <w:t xml:space="preserve"> ramach 3 kompleksów: Wolibórz 1, Wolibórz 2</w:t>
      </w:r>
      <w:r w:rsidR="0053626D">
        <w:rPr>
          <w:rFonts w:ascii="Bookman Old Style" w:hAnsi="Bookman Old Style"/>
          <w:color w:val="000000"/>
          <w:sz w:val="22"/>
          <w:szCs w:val="22"/>
        </w:rPr>
        <w:t xml:space="preserve"> i </w:t>
      </w:r>
      <w:r w:rsidR="003039FB">
        <w:rPr>
          <w:rFonts w:ascii="Bookman Old Style" w:hAnsi="Bookman Old Style"/>
          <w:color w:val="000000"/>
          <w:sz w:val="22"/>
          <w:szCs w:val="22"/>
        </w:rPr>
        <w:t>Wolibórz 3</w:t>
      </w:r>
      <w:r w:rsidR="0053626D">
        <w:rPr>
          <w:rFonts w:ascii="Bookman Old Style" w:hAnsi="Bookman Old Style"/>
          <w:color w:val="000000"/>
          <w:sz w:val="22"/>
          <w:szCs w:val="22"/>
        </w:rPr>
        <w:t xml:space="preserve"> położonych względem siebie w niedużej odległości. </w:t>
      </w:r>
    </w:p>
    <w:p w14:paraId="2EF7C7B7" w14:textId="08B904A3" w:rsidR="002E4CD7" w:rsidRPr="002E4CD7" w:rsidRDefault="00A13A13" w:rsidP="003E4794">
      <w:pPr>
        <w:pStyle w:val="NormalnyWeb"/>
        <w:spacing w:before="0" w:beforeAutospacing="0" w:after="0" w:line="360" w:lineRule="auto"/>
        <w:ind w:firstLine="708"/>
        <w:jc w:val="both"/>
        <w:rPr>
          <w:rFonts w:ascii="Bookman Old Style" w:hAnsi="Bookman Old Style"/>
          <w:color w:val="000000"/>
          <w:sz w:val="22"/>
          <w:szCs w:val="22"/>
        </w:rPr>
      </w:pPr>
      <w:r w:rsidRPr="00A13A13">
        <w:rPr>
          <w:rFonts w:ascii="Bookman Old Style" w:hAnsi="Bookman Old Style"/>
          <w:sz w:val="22"/>
          <w:szCs w:val="22"/>
        </w:rPr>
        <w:t xml:space="preserve">Przedsięwzięcie polegać będzie na </w:t>
      </w:r>
      <w:r w:rsidR="002E4CD7">
        <w:rPr>
          <w:rFonts w:ascii="Bookman Old Style" w:hAnsi="Bookman Old Style"/>
          <w:sz w:val="22"/>
          <w:szCs w:val="22"/>
        </w:rPr>
        <w:t xml:space="preserve">budowie instalacji fotowoltaicznej </w:t>
      </w:r>
      <w:r w:rsidR="0053626D">
        <w:rPr>
          <w:rFonts w:ascii="Bookman Old Style" w:hAnsi="Bookman Old Style"/>
          <w:sz w:val="22"/>
          <w:szCs w:val="22"/>
        </w:rPr>
        <w:br/>
      </w:r>
      <w:r w:rsidR="002E4CD7">
        <w:rPr>
          <w:rFonts w:ascii="Bookman Old Style" w:hAnsi="Bookman Old Style"/>
          <w:sz w:val="22"/>
          <w:szCs w:val="22"/>
        </w:rPr>
        <w:t xml:space="preserve">o mocy do 45 </w:t>
      </w:r>
      <w:proofErr w:type="spellStart"/>
      <w:r w:rsidR="002E4CD7">
        <w:rPr>
          <w:rFonts w:ascii="Bookman Old Style" w:hAnsi="Bookman Old Style"/>
          <w:sz w:val="22"/>
          <w:szCs w:val="22"/>
        </w:rPr>
        <w:t>MWp</w:t>
      </w:r>
      <w:proofErr w:type="spellEnd"/>
      <w:r w:rsidR="0053626D">
        <w:rPr>
          <w:rFonts w:ascii="Bookman Old Style" w:hAnsi="Bookman Old Style"/>
          <w:sz w:val="22"/>
          <w:szCs w:val="22"/>
        </w:rPr>
        <w:t xml:space="preserve"> </w:t>
      </w:r>
      <w:r w:rsidR="002E4CD7">
        <w:rPr>
          <w:rFonts w:ascii="Bookman Old Style" w:hAnsi="Bookman Old Style"/>
          <w:sz w:val="22"/>
          <w:szCs w:val="22"/>
        </w:rPr>
        <w:t>wraz z niezbędną infrastrukturą techniczną</w:t>
      </w:r>
      <w:r w:rsidR="0053626D">
        <w:rPr>
          <w:rFonts w:ascii="Bookman Old Style" w:hAnsi="Bookman Old Style"/>
          <w:sz w:val="22"/>
          <w:szCs w:val="22"/>
        </w:rPr>
        <w:t>, w tym z przyłączem i magazynem energii.</w:t>
      </w:r>
    </w:p>
    <w:p w14:paraId="691E599D" w14:textId="0C931E67" w:rsidR="00397053" w:rsidRDefault="00A13A13" w:rsidP="0065155D">
      <w:pPr>
        <w:pStyle w:val="NormalnyWeb"/>
        <w:spacing w:before="0" w:beforeAutospacing="0" w:after="0"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2E4CD7">
        <w:rPr>
          <w:rFonts w:ascii="Bookman Old Style" w:hAnsi="Bookman Old Style"/>
          <w:sz w:val="22"/>
          <w:szCs w:val="22"/>
        </w:rPr>
        <w:t xml:space="preserve">Organem właściwym do wydania decyzji w tej sprawie jest </w:t>
      </w:r>
      <w:r w:rsidR="005D6320" w:rsidRPr="002E4CD7">
        <w:rPr>
          <w:rFonts w:ascii="Bookman Old Style" w:hAnsi="Bookman Old Style"/>
          <w:sz w:val="22"/>
          <w:szCs w:val="22"/>
        </w:rPr>
        <w:t xml:space="preserve">Wójt Gminy </w:t>
      </w:r>
      <w:r w:rsidR="0012310B" w:rsidRPr="002E4CD7">
        <w:rPr>
          <w:rFonts w:ascii="Bookman Old Style" w:hAnsi="Bookman Old Style"/>
          <w:sz w:val="22"/>
          <w:szCs w:val="22"/>
        </w:rPr>
        <w:br/>
      </w:r>
      <w:r w:rsidR="005D6320" w:rsidRPr="002E4CD7">
        <w:rPr>
          <w:rFonts w:ascii="Bookman Old Style" w:hAnsi="Bookman Old Style"/>
          <w:sz w:val="22"/>
          <w:szCs w:val="22"/>
        </w:rPr>
        <w:t>Nowa Ruda</w:t>
      </w:r>
      <w:r w:rsidRPr="002E4CD7">
        <w:rPr>
          <w:rFonts w:ascii="Bookman Old Style" w:hAnsi="Bookman Old Style"/>
          <w:sz w:val="22"/>
          <w:szCs w:val="22"/>
        </w:rPr>
        <w:t xml:space="preserve">, zaś organami biorącymi udział w ocenie oddziaływania na środowisko </w:t>
      </w:r>
      <w:r w:rsidRPr="002E4CD7">
        <w:rPr>
          <w:rFonts w:ascii="Bookman Old Style" w:hAnsi="Bookman Old Style"/>
          <w:sz w:val="22"/>
          <w:szCs w:val="22"/>
        </w:rPr>
        <w:lastRenderedPageBreak/>
        <w:t>są: Państwowy Powiatowy Inspektor Sanitarny w Kłodzku (właściwy</w:t>
      </w:r>
      <w:r w:rsidR="005D6320" w:rsidRPr="002E4CD7">
        <w:rPr>
          <w:rFonts w:ascii="Bookman Old Style" w:hAnsi="Bookman Old Style"/>
          <w:sz w:val="22"/>
          <w:szCs w:val="22"/>
        </w:rPr>
        <w:t xml:space="preserve"> do wydania opinii), </w:t>
      </w:r>
      <w:r w:rsidRPr="002E4CD7">
        <w:rPr>
          <w:rFonts w:ascii="Bookman Old Style" w:hAnsi="Bookman Old Style"/>
          <w:sz w:val="22"/>
          <w:szCs w:val="22"/>
        </w:rPr>
        <w:t xml:space="preserve">Dyrektor Państwowego Gospodarstwa Wodnego Wody Polskie </w:t>
      </w:r>
      <w:r w:rsidR="0039318A">
        <w:rPr>
          <w:rFonts w:ascii="Bookman Old Style" w:hAnsi="Bookman Old Style"/>
          <w:sz w:val="22"/>
          <w:szCs w:val="22"/>
        </w:rPr>
        <w:br/>
      </w:r>
      <w:r w:rsidRPr="002E4CD7">
        <w:rPr>
          <w:rFonts w:ascii="Bookman Old Style" w:hAnsi="Bookman Old Style"/>
          <w:sz w:val="22"/>
          <w:szCs w:val="22"/>
        </w:rPr>
        <w:t xml:space="preserve">Zarządu </w:t>
      </w:r>
      <w:r w:rsidR="0012310B" w:rsidRPr="002E4CD7">
        <w:rPr>
          <w:rFonts w:ascii="Bookman Old Style" w:hAnsi="Bookman Old Style"/>
          <w:sz w:val="22"/>
          <w:szCs w:val="22"/>
        </w:rPr>
        <w:t>Zlewni w Nysie</w:t>
      </w:r>
      <w:r w:rsidRPr="002E4CD7">
        <w:rPr>
          <w:rFonts w:ascii="Bookman Old Style" w:hAnsi="Bookman Old Style"/>
          <w:sz w:val="22"/>
          <w:szCs w:val="22"/>
        </w:rPr>
        <w:t xml:space="preserve"> (właściw</w:t>
      </w:r>
      <w:r w:rsidR="005D6320" w:rsidRPr="002E4CD7">
        <w:rPr>
          <w:rFonts w:ascii="Bookman Old Style" w:hAnsi="Bookman Old Style"/>
          <w:sz w:val="22"/>
          <w:szCs w:val="22"/>
        </w:rPr>
        <w:t xml:space="preserve">y do dokonania uzgodnienia) </w:t>
      </w:r>
      <w:r w:rsidRPr="002E4CD7">
        <w:rPr>
          <w:rFonts w:ascii="Bookman Old Style" w:hAnsi="Bookman Old Style"/>
          <w:sz w:val="22"/>
          <w:szCs w:val="22"/>
        </w:rPr>
        <w:t xml:space="preserve">oraz Regionalny Dyrektor Ochrony Środowiska we Wrocławiu (właściwy do dokonania uzgodnienia). </w:t>
      </w:r>
    </w:p>
    <w:p w14:paraId="508665A0" w14:textId="1FA4B93D" w:rsidR="00A13A13" w:rsidRDefault="00A13A13" w:rsidP="009166C3">
      <w:pPr>
        <w:pStyle w:val="NormalnyWeb"/>
        <w:spacing w:before="0" w:beforeAutospacing="0" w:after="0"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2E4CD7">
        <w:rPr>
          <w:rFonts w:ascii="Bookman Old Style" w:hAnsi="Bookman Old Style"/>
          <w:sz w:val="22"/>
          <w:szCs w:val="22"/>
        </w:rPr>
        <w:t xml:space="preserve">W dniu </w:t>
      </w:r>
      <w:r w:rsidR="0053626D">
        <w:rPr>
          <w:rFonts w:ascii="Bookman Old Style" w:hAnsi="Bookman Old Style"/>
          <w:sz w:val="22"/>
          <w:szCs w:val="22"/>
        </w:rPr>
        <w:t>28.11</w:t>
      </w:r>
      <w:r w:rsidR="009166C3" w:rsidRPr="002E4CD7">
        <w:rPr>
          <w:rFonts w:ascii="Bookman Old Style" w:hAnsi="Bookman Old Style"/>
          <w:sz w:val="22"/>
          <w:szCs w:val="22"/>
        </w:rPr>
        <w:t>.2022</w:t>
      </w:r>
      <w:r w:rsidRPr="002E4CD7">
        <w:rPr>
          <w:rFonts w:ascii="Bookman Old Style" w:hAnsi="Bookman Old Style"/>
          <w:sz w:val="22"/>
          <w:szCs w:val="22"/>
        </w:rPr>
        <w:t xml:space="preserve"> r. inwestor </w:t>
      </w:r>
      <w:r w:rsidR="00D0544D" w:rsidRPr="002E4CD7">
        <w:rPr>
          <w:rFonts w:ascii="Bookman Old Style" w:hAnsi="Bookman Old Style"/>
          <w:sz w:val="22"/>
          <w:szCs w:val="22"/>
        </w:rPr>
        <w:t>dostarczył</w:t>
      </w:r>
      <w:r w:rsidRPr="002E4CD7">
        <w:rPr>
          <w:rFonts w:ascii="Bookman Old Style" w:hAnsi="Bookman Old Style"/>
          <w:sz w:val="22"/>
          <w:szCs w:val="22"/>
        </w:rPr>
        <w:t xml:space="preserve"> do tut. organu raport </w:t>
      </w:r>
      <w:r w:rsidR="009166C3" w:rsidRPr="002E4CD7">
        <w:rPr>
          <w:rFonts w:ascii="Bookman Old Style" w:hAnsi="Bookman Old Style"/>
          <w:sz w:val="22"/>
          <w:szCs w:val="22"/>
        </w:rPr>
        <w:br/>
      </w:r>
      <w:r w:rsidRPr="002E4CD7">
        <w:rPr>
          <w:rFonts w:ascii="Bookman Old Style" w:hAnsi="Bookman Old Style"/>
          <w:sz w:val="22"/>
          <w:szCs w:val="22"/>
        </w:rPr>
        <w:t>o oddziaływaniu tego przedsięwzięcia na środowisko.</w:t>
      </w:r>
      <w:r w:rsidR="00474E8D">
        <w:rPr>
          <w:rFonts w:ascii="Bookman Old Style" w:hAnsi="Bookman Old Style"/>
          <w:sz w:val="22"/>
          <w:szCs w:val="22"/>
        </w:rPr>
        <w:t xml:space="preserve"> Zaznaczenia wymaga fakt, </w:t>
      </w:r>
      <w:r w:rsidR="00474E8D">
        <w:rPr>
          <w:rFonts w:ascii="Bookman Old Style" w:hAnsi="Bookman Old Style"/>
          <w:sz w:val="22"/>
          <w:szCs w:val="22"/>
        </w:rPr>
        <w:br/>
        <w:t>iż przedłożona doku</w:t>
      </w:r>
      <w:r w:rsidR="00390308">
        <w:rPr>
          <w:rFonts w:ascii="Bookman Old Style" w:hAnsi="Bookman Old Style"/>
          <w:sz w:val="22"/>
          <w:szCs w:val="22"/>
        </w:rPr>
        <w:t>mentacja wymagała uzupełnienia i</w:t>
      </w:r>
      <w:r w:rsidR="00474E8D">
        <w:rPr>
          <w:rFonts w:ascii="Bookman Old Style" w:hAnsi="Bookman Old Style"/>
          <w:sz w:val="22"/>
          <w:szCs w:val="22"/>
        </w:rPr>
        <w:t xml:space="preserve"> złożenia stosownych wyjaśnień </w:t>
      </w:r>
      <w:r w:rsidR="00390308">
        <w:rPr>
          <w:rFonts w:ascii="Bookman Old Style" w:hAnsi="Bookman Old Style"/>
          <w:sz w:val="22"/>
          <w:szCs w:val="22"/>
        </w:rPr>
        <w:t>oraz aktualizacji.</w:t>
      </w:r>
    </w:p>
    <w:p w14:paraId="0BDFB5F5" w14:textId="41963053" w:rsidR="00397053" w:rsidRPr="002E4CD7" w:rsidRDefault="00397053" w:rsidP="00397053">
      <w:pPr>
        <w:pStyle w:val="NormalnyWeb"/>
        <w:spacing w:before="0" w:beforeAutospacing="0" w:after="0"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Zgodnie z obowiązkiem wynikającym z art.79 </w:t>
      </w:r>
      <w:proofErr w:type="spellStart"/>
      <w:r>
        <w:rPr>
          <w:rFonts w:ascii="Bookman Old Style" w:hAnsi="Bookman Old Style"/>
          <w:sz w:val="22"/>
          <w:szCs w:val="22"/>
        </w:rPr>
        <w:t>u.o.o.ś</w:t>
      </w:r>
      <w:proofErr w:type="spellEnd"/>
      <w:r>
        <w:rPr>
          <w:rFonts w:ascii="Bookman Old Style" w:hAnsi="Bookman Old Style"/>
          <w:sz w:val="22"/>
          <w:szCs w:val="22"/>
        </w:rPr>
        <w:t>., przed wydaniem decyzji o środowiskowych uwarunkowaniach organ właściwy do jej wydania zapewnia możliwość udziału społeczeństwa  w postępowaniu, w ramach którego przeprowadza się ocenę oddziaływania na środowisko.</w:t>
      </w:r>
    </w:p>
    <w:p w14:paraId="5E976AC3" w14:textId="00076819" w:rsidR="0012310B" w:rsidRPr="002E4CD7" w:rsidRDefault="00397053" w:rsidP="009166C3">
      <w:pPr>
        <w:pStyle w:val="NormalnyWeb"/>
        <w:spacing w:before="0" w:beforeAutospacing="0" w:after="0" w:line="360" w:lineRule="auto"/>
        <w:ind w:firstLine="708"/>
        <w:jc w:val="both"/>
        <w:rPr>
          <w:i/>
          <w:sz w:val="22"/>
          <w:szCs w:val="22"/>
        </w:rPr>
      </w:pPr>
      <w:r>
        <w:rPr>
          <w:rStyle w:val="Pogrubienie"/>
          <w:rFonts w:ascii="Bookman Old Style" w:hAnsi="Bookman Old Style"/>
          <w:i/>
          <w:sz w:val="22"/>
          <w:szCs w:val="22"/>
        </w:rPr>
        <w:t xml:space="preserve">Mając powyższe na uwadze </w:t>
      </w:r>
      <w:r w:rsidR="0012310B" w:rsidRPr="002E4CD7">
        <w:rPr>
          <w:rStyle w:val="Pogrubienie"/>
          <w:rFonts w:ascii="Bookman Old Style" w:hAnsi="Bookman Old Style"/>
          <w:i/>
          <w:sz w:val="22"/>
          <w:szCs w:val="22"/>
        </w:rPr>
        <w:t>zawiadamiam wszystkich zainteresowanych o możliwości:</w:t>
      </w:r>
    </w:p>
    <w:p w14:paraId="71E79AD2" w14:textId="241772B2" w:rsidR="0012310B" w:rsidRPr="00D0544D" w:rsidRDefault="0012310B" w:rsidP="003E2F1C">
      <w:pPr>
        <w:pStyle w:val="NormalnyWeb"/>
        <w:numPr>
          <w:ilvl w:val="0"/>
          <w:numId w:val="3"/>
        </w:numPr>
        <w:spacing w:before="0" w:beforeAutospacing="0" w:after="0" w:line="360" w:lineRule="auto"/>
        <w:ind w:left="426" w:hanging="426"/>
        <w:jc w:val="both"/>
        <w:rPr>
          <w:rStyle w:val="Pogrubienie"/>
          <w:b w:val="0"/>
          <w:bCs w:val="0"/>
          <w:sz w:val="22"/>
          <w:szCs w:val="22"/>
        </w:rPr>
      </w:pPr>
      <w:r w:rsidRPr="002E4CD7">
        <w:rPr>
          <w:rStyle w:val="Pogrubienie"/>
          <w:rFonts w:ascii="Bookman Old Style" w:hAnsi="Bookman Old Style"/>
          <w:b w:val="0"/>
          <w:sz w:val="22"/>
          <w:szCs w:val="22"/>
        </w:rPr>
        <w:t xml:space="preserve">zapoznania się z niezbędną dokumentacją sprawy </w:t>
      </w:r>
      <w:r w:rsidRPr="002E4CD7">
        <w:rPr>
          <w:rFonts w:ascii="Bookman Old Style" w:hAnsi="Bookman Old Style"/>
          <w:sz w:val="22"/>
          <w:szCs w:val="22"/>
        </w:rPr>
        <w:t xml:space="preserve">(w tym z wnioskiem </w:t>
      </w:r>
      <w:r w:rsidR="003E2F1C" w:rsidRPr="002E4CD7">
        <w:rPr>
          <w:rFonts w:ascii="Bookman Old Style" w:hAnsi="Bookman Old Style"/>
          <w:sz w:val="22"/>
          <w:szCs w:val="22"/>
        </w:rPr>
        <w:br/>
      </w:r>
      <w:r w:rsidR="004C1CA6" w:rsidRPr="002E4CD7">
        <w:rPr>
          <w:rFonts w:ascii="Bookman Old Style" w:hAnsi="Bookman Old Style"/>
          <w:sz w:val="22"/>
          <w:szCs w:val="22"/>
        </w:rPr>
        <w:t>o wydanie decyzji</w:t>
      </w:r>
      <w:r w:rsidR="00D0544D" w:rsidRPr="002E4CD7">
        <w:rPr>
          <w:rFonts w:ascii="Bookman Old Style" w:hAnsi="Bookman Old Style"/>
          <w:sz w:val="22"/>
          <w:szCs w:val="22"/>
        </w:rPr>
        <w:t xml:space="preserve"> oraz wymaganymi przez przepisy prawa postanowieniami organu właściw</w:t>
      </w:r>
      <w:r w:rsidR="00D0544D" w:rsidRPr="00D0544D">
        <w:rPr>
          <w:rFonts w:ascii="Bookman Old Style" w:hAnsi="Bookman Old Style"/>
          <w:sz w:val="22"/>
          <w:szCs w:val="22"/>
        </w:rPr>
        <w:t>ego do wydania decyzji, stanowiska</w:t>
      </w:r>
      <w:r w:rsidR="00D0544D">
        <w:rPr>
          <w:rFonts w:ascii="Bookman Old Style" w:hAnsi="Bookman Old Style"/>
          <w:sz w:val="22"/>
          <w:szCs w:val="22"/>
        </w:rPr>
        <w:t>mi</w:t>
      </w:r>
      <w:r w:rsidR="00D0544D" w:rsidRPr="00D0544D">
        <w:rPr>
          <w:rFonts w:ascii="Bookman Old Style" w:hAnsi="Bookman Old Style"/>
          <w:sz w:val="22"/>
          <w:szCs w:val="22"/>
        </w:rPr>
        <w:t xml:space="preserve"> innych organów</w:t>
      </w:r>
      <w:r w:rsidR="00D0544D">
        <w:rPr>
          <w:rFonts w:ascii="Bookman Old Style" w:hAnsi="Bookman Old Style"/>
          <w:sz w:val="22"/>
          <w:szCs w:val="22"/>
        </w:rPr>
        <w:t>)</w:t>
      </w:r>
      <w:r w:rsidR="00D0544D">
        <w:rPr>
          <w:sz w:val="22"/>
          <w:szCs w:val="22"/>
        </w:rPr>
        <w:t xml:space="preserve"> </w:t>
      </w:r>
      <w:r w:rsidR="00263A6A">
        <w:rPr>
          <w:sz w:val="22"/>
          <w:szCs w:val="22"/>
        </w:rPr>
        <w:br/>
      </w:r>
      <w:r w:rsidRPr="00D0544D">
        <w:rPr>
          <w:rStyle w:val="Pogrubienie"/>
          <w:rFonts w:ascii="Bookman Old Style" w:hAnsi="Bookman Old Style"/>
          <w:b w:val="0"/>
          <w:sz w:val="22"/>
          <w:szCs w:val="22"/>
        </w:rPr>
        <w:t>wyłożoną do wglądu w siedzibie Urzędu Gminy Nowa Ruda</w:t>
      </w:r>
      <w:r w:rsidR="009166C3" w:rsidRPr="00D0544D">
        <w:rPr>
          <w:rStyle w:val="Pogrubienie"/>
          <w:rFonts w:ascii="Bookman Old Style" w:hAnsi="Bookman Old Style"/>
          <w:b w:val="0"/>
          <w:sz w:val="22"/>
          <w:szCs w:val="22"/>
        </w:rPr>
        <w:t xml:space="preserve">, </w:t>
      </w:r>
      <w:r w:rsidRPr="00D0544D">
        <w:rPr>
          <w:rStyle w:val="Pogrubienie"/>
          <w:rFonts w:ascii="Bookman Old Style" w:hAnsi="Bookman Old Style"/>
          <w:b w:val="0"/>
          <w:sz w:val="22"/>
          <w:szCs w:val="22"/>
        </w:rPr>
        <w:t xml:space="preserve">ul. </w:t>
      </w:r>
      <w:r w:rsidR="00BA725C" w:rsidRPr="00D0544D">
        <w:rPr>
          <w:rStyle w:val="Pogrubienie"/>
          <w:rFonts w:ascii="Bookman Old Style" w:hAnsi="Bookman Old Style"/>
          <w:b w:val="0"/>
          <w:sz w:val="22"/>
          <w:szCs w:val="22"/>
        </w:rPr>
        <w:t>Niepodległości 4</w:t>
      </w:r>
      <w:r w:rsidR="009166C3" w:rsidRPr="00D0544D">
        <w:rPr>
          <w:rStyle w:val="Pogrubienie"/>
          <w:rFonts w:ascii="Bookman Old Style" w:hAnsi="Bookman Old Style"/>
          <w:b w:val="0"/>
          <w:sz w:val="22"/>
          <w:szCs w:val="22"/>
        </w:rPr>
        <w:t xml:space="preserve">, </w:t>
      </w:r>
      <w:r w:rsidR="0056223A" w:rsidRPr="00D0544D">
        <w:rPr>
          <w:rStyle w:val="Pogrubienie"/>
          <w:rFonts w:ascii="Bookman Old Style" w:hAnsi="Bookman Old Style"/>
          <w:b w:val="0"/>
          <w:sz w:val="22"/>
          <w:szCs w:val="22"/>
        </w:rPr>
        <w:t>57 –</w:t>
      </w:r>
      <w:r w:rsidR="009166C3" w:rsidRPr="00D0544D">
        <w:rPr>
          <w:rStyle w:val="Pogrubienie"/>
          <w:rFonts w:ascii="Bookman Old Style" w:hAnsi="Bookman Old Style"/>
          <w:b w:val="0"/>
          <w:sz w:val="22"/>
          <w:szCs w:val="22"/>
        </w:rPr>
        <w:t xml:space="preserve"> 40</w:t>
      </w:r>
      <w:r w:rsidRPr="00D0544D">
        <w:rPr>
          <w:rStyle w:val="Pogrubienie"/>
          <w:rFonts w:ascii="Bookman Old Style" w:hAnsi="Bookman Old Style"/>
          <w:b w:val="0"/>
          <w:sz w:val="22"/>
          <w:szCs w:val="22"/>
        </w:rPr>
        <w:t xml:space="preserve">0 </w:t>
      </w:r>
      <w:r w:rsidR="009166C3" w:rsidRPr="00D0544D">
        <w:rPr>
          <w:rStyle w:val="Pogrubienie"/>
          <w:rFonts w:ascii="Bookman Old Style" w:hAnsi="Bookman Old Style"/>
          <w:b w:val="0"/>
          <w:sz w:val="22"/>
          <w:szCs w:val="22"/>
        </w:rPr>
        <w:t>Nowa Ruda,</w:t>
      </w:r>
      <w:r w:rsidRPr="00D0544D">
        <w:rPr>
          <w:rStyle w:val="Pogrubienie"/>
          <w:rFonts w:ascii="Bookman Old Style" w:hAnsi="Bookman Old Style"/>
          <w:b w:val="0"/>
          <w:sz w:val="22"/>
          <w:szCs w:val="22"/>
        </w:rPr>
        <w:t xml:space="preserve"> pok. </w:t>
      </w:r>
      <w:r w:rsidR="00390308">
        <w:rPr>
          <w:rStyle w:val="Pogrubienie"/>
          <w:rFonts w:ascii="Bookman Old Style" w:hAnsi="Bookman Old Style"/>
          <w:b w:val="0"/>
          <w:sz w:val="22"/>
          <w:szCs w:val="22"/>
        </w:rPr>
        <w:t>n</w:t>
      </w:r>
      <w:r w:rsidR="00175A5B">
        <w:rPr>
          <w:rStyle w:val="Pogrubienie"/>
          <w:rFonts w:ascii="Bookman Old Style" w:hAnsi="Bookman Old Style"/>
          <w:b w:val="0"/>
          <w:sz w:val="22"/>
          <w:szCs w:val="22"/>
        </w:rPr>
        <w:t xml:space="preserve">r </w:t>
      </w:r>
      <w:r w:rsidR="009166C3" w:rsidRPr="00D0544D">
        <w:rPr>
          <w:rFonts w:ascii="Bookman Old Style" w:hAnsi="Bookman Old Style"/>
          <w:sz w:val="22"/>
          <w:szCs w:val="22"/>
        </w:rPr>
        <w:t>7 – I piętro</w:t>
      </w:r>
      <w:r w:rsidR="009166C3" w:rsidRPr="00D0544D">
        <w:rPr>
          <w:rStyle w:val="Pogrubienie"/>
          <w:rFonts w:ascii="Bookman Old Style" w:hAnsi="Bookman Old Style"/>
          <w:b w:val="0"/>
          <w:sz w:val="22"/>
          <w:szCs w:val="22"/>
        </w:rPr>
        <w:t>,</w:t>
      </w:r>
      <w:r w:rsidRPr="00D0544D">
        <w:rPr>
          <w:rStyle w:val="Pogrubienie"/>
          <w:rFonts w:ascii="Bookman Old Style" w:hAnsi="Bookman Old Style"/>
          <w:b w:val="0"/>
          <w:sz w:val="22"/>
          <w:szCs w:val="22"/>
        </w:rPr>
        <w:t xml:space="preserve"> w godzinach pracy Urzędu</w:t>
      </w:r>
      <w:r w:rsidR="00390308">
        <w:rPr>
          <w:rStyle w:val="Pogrubienie"/>
          <w:rFonts w:ascii="Bookman Old Style" w:hAnsi="Bookman Old Style"/>
          <w:b w:val="0"/>
          <w:sz w:val="22"/>
          <w:szCs w:val="22"/>
        </w:rPr>
        <w:t>,</w:t>
      </w:r>
    </w:p>
    <w:p w14:paraId="5D2B5E47" w14:textId="2CE16795" w:rsidR="0012310B" w:rsidRPr="0012310B" w:rsidRDefault="0012310B" w:rsidP="0056223A">
      <w:pPr>
        <w:pStyle w:val="NormalnyWeb"/>
        <w:numPr>
          <w:ilvl w:val="0"/>
          <w:numId w:val="3"/>
        </w:numPr>
        <w:spacing w:before="0" w:beforeAutospacing="0" w:after="0" w:line="360" w:lineRule="auto"/>
        <w:ind w:left="426" w:hanging="426"/>
        <w:jc w:val="both"/>
        <w:rPr>
          <w:i/>
          <w:sz w:val="22"/>
          <w:szCs w:val="22"/>
        </w:rPr>
      </w:pPr>
      <w:r w:rsidRPr="0012310B">
        <w:rPr>
          <w:rStyle w:val="Pogrubienie"/>
          <w:rFonts w:ascii="Bookman Old Style" w:hAnsi="Bookman Old Style"/>
          <w:b w:val="0"/>
          <w:sz w:val="22"/>
          <w:szCs w:val="22"/>
        </w:rPr>
        <w:t xml:space="preserve">składania uwag i wniosków do Wójta Gminy Nowa Ruda w formie </w:t>
      </w:r>
      <w:r w:rsidR="009166C3">
        <w:rPr>
          <w:rStyle w:val="Pogrubienie"/>
          <w:rFonts w:ascii="Bookman Old Style" w:hAnsi="Bookman Old Style"/>
          <w:b w:val="0"/>
          <w:sz w:val="22"/>
          <w:szCs w:val="22"/>
        </w:rPr>
        <w:br/>
      </w:r>
      <w:r w:rsidRPr="0012310B">
        <w:rPr>
          <w:rStyle w:val="Pogrubienie"/>
          <w:rFonts w:ascii="Bookman Old Style" w:hAnsi="Bookman Old Style"/>
          <w:b w:val="0"/>
          <w:sz w:val="22"/>
          <w:szCs w:val="22"/>
        </w:rPr>
        <w:t xml:space="preserve">pisemnej, ustnie do protokołu lub za pomocą środków komunikacji </w:t>
      </w:r>
      <w:r w:rsidR="009166C3">
        <w:rPr>
          <w:rStyle w:val="Pogrubienie"/>
          <w:rFonts w:ascii="Bookman Old Style" w:hAnsi="Bookman Old Style"/>
          <w:b w:val="0"/>
          <w:sz w:val="22"/>
          <w:szCs w:val="22"/>
        </w:rPr>
        <w:br/>
      </w:r>
      <w:r w:rsidRPr="0012310B">
        <w:rPr>
          <w:rStyle w:val="Pogrubienie"/>
          <w:rFonts w:ascii="Bookman Old Style" w:hAnsi="Bookman Old Style"/>
          <w:b w:val="0"/>
          <w:sz w:val="22"/>
          <w:szCs w:val="22"/>
        </w:rPr>
        <w:t>elektronicznej</w:t>
      </w:r>
      <w:r w:rsidR="009166C3" w:rsidRPr="009166C3">
        <w:rPr>
          <w:rFonts w:ascii="Bookman Old Style" w:hAnsi="Bookman Old Style"/>
          <w:sz w:val="22"/>
          <w:szCs w:val="22"/>
        </w:rPr>
        <w:t>,</w:t>
      </w:r>
      <w:r w:rsidR="009166C3">
        <w:rPr>
          <w:rFonts w:ascii="Bookman Old Style" w:hAnsi="Bookman Old Style"/>
          <w:b/>
          <w:sz w:val="22"/>
          <w:szCs w:val="22"/>
        </w:rPr>
        <w:t xml:space="preserve"> </w:t>
      </w:r>
      <w:hyperlink r:id="rId5" w:tooltip="obwieszczenie" w:history="1">
        <w:r w:rsidRPr="0012310B">
          <w:rPr>
            <w:rFonts w:ascii="Bookman Old Style" w:hAnsi="Bookman Old Style"/>
            <w:b/>
            <w:bCs/>
            <w:i/>
            <w:sz w:val="22"/>
            <w:szCs w:val="22"/>
          </w:rPr>
          <w:t>w terminie 30 dni</w:t>
        </w:r>
        <w:r w:rsidR="008A1124">
          <w:rPr>
            <w:rFonts w:ascii="Bookman Old Style" w:hAnsi="Bookman Old Style"/>
            <w:b/>
            <w:bCs/>
            <w:i/>
            <w:sz w:val="22"/>
            <w:szCs w:val="22"/>
          </w:rPr>
          <w:t xml:space="preserve"> tj.</w:t>
        </w:r>
        <w:r w:rsidR="00390308">
          <w:rPr>
            <w:rFonts w:ascii="Bookman Old Style" w:hAnsi="Bookman Old Style"/>
            <w:b/>
            <w:bCs/>
            <w:i/>
            <w:sz w:val="22"/>
            <w:szCs w:val="22"/>
          </w:rPr>
          <w:t xml:space="preserve"> od 11</w:t>
        </w:r>
        <w:r w:rsidR="00175A5B">
          <w:rPr>
            <w:rFonts w:ascii="Bookman Old Style" w:hAnsi="Bookman Old Style"/>
            <w:b/>
            <w:bCs/>
            <w:i/>
            <w:sz w:val="22"/>
            <w:szCs w:val="22"/>
          </w:rPr>
          <w:t>.09</w:t>
        </w:r>
        <w:r w:rsidR="00E0296E">
          <w:rPr>
            <w:rFonts w:ascii="Bookman Old Style" w:hAnsi="Bookman Old Style"/>
            <w:b/>
            <w:bCs/>
            <w:i/>
            <w:sz w:val="22"/>
            <w:szCs w:val="22"/>
          </w:rPr>
          <w:t xml:space="preserve">.2023 r. do </w:t>
        </w:r>
        <w:r w:rsidR="00E057D8">
          <w:rPr>
            <w:rFonts w:ascii="Bookman Old Style" w:hAnsi="Bookman Old Style"/>
            <w:b/>
            <w:bCs/>
            <w:i/>
            <w:sz w:val="22"/>
            <w:szCs w:val="22"/>
          </w:rPr>
          <w:t>11</w:t>
        </w:r>
        <w:r w:rsidR="00390308">
          <w:rPr>
            <w:rFonts w:ascii="Bookman Old Style" w:hAnsi="Bookman Old Style"/>
            <w:b/>
            <w:bCs/>
            <w:i/>
            <w:sz w:val="22"/>
            <w:szCs w:val="22"/>
          </w:rPr>
          <w:t>.10</w:t>
        </w:r>
        <w:r w:rsidRPr="0012310B">
          <w:rPr>
            <w:rFonts w:ascii="Bookman Old Style" w:hAnsi="Bookman Old Style"/>
            <w:b/>
            <w:bCs/>
            <w:i/>
            <w:sz w:val="22"/>
            <w:szCs w:val="22"/>
          </w:rPr>
          <w:t>.2023 r.</w:t>
        </w:r>
      </w:hyperlink>
      <w:r>
        <w:rPr>
          <w:rStyle w:val="Pogrubienie"/>
          <w:b w:val="0"/>
          <w:bCs w:val="0"/>
          <w:i/>
          <w:sz w:val="22"/>
          <w:szCs w:val="22"/>
        </w:rPr>
        <w:t xml:space="preserve"> </w:t>
      </w:r>
      <w:r w:rsidR="007776E9">
        <w:rPr>
          <w:rStyle w:val="Pogrubienie"/>
          <w:b w:val="0"/>
          <w:bCs w:val="0"/>
          <w:i/>
          <w:sz w:val="22"/>
          <w:szCs w:val="22"/>
        </w:rPr>
        <w:br/>
      </w:r>
      <w:r w:rsidRPr="0012310B">
        <w:rPr>
          <w:rStyle w:val="Pogrubienie"/>
          <w:rFonts w:ascii="Bookman Old Style" w:hAnsi="Bookman Old Style"/>
          <w:b w:val="0"/>
          <w:sz w:val="22"/>
          <w:szCs w:val="22"/>
        </w:rPr>
        <w:t xml:space="preserve">na adres: Urząd </w:t>
      </w:r>
      <w:r w:rsidR="009166C3">
        <w:rPr>
          <w:rStyle w:val="Pogrubienie"/>
          <w:rFonts w:ascii="Bookman Old Style" w:hAnsi="Bookman Old Style"/>
          <w:b w:val="0"/>
          <w:sz w:val="22"/>
          <w:szCs w:val="22"/>
        </w:rPr>
        <w:t>Gminy Nowa Ruda</w:t>
      </w:r>
      <w:r w:rsidRPr="0012310B">
        <w:rPr>
          <w:rStyle w:val="Pogrubienie"/>
          <w:rFonts w:ascii="Bookman Old Style" w:hAnsi="Bookman Old Style"/>
          <w:b w:val="0"/>
          <w:sz w:val="22"/>
          <w:szCs w:val="22"/>
        </w:rPr>
        <w:t xml:space="preserve">, ul. </w:t>
      </w:r>
      <w:r w:rsidR="009166C3">
        <w:rPr>
          <w:rStyle w:val="Pogrubienie"/>
          <w:rFonts w:ascii="Bookman Old Style" w:hAnsi="Bookman Old Style"/>
          <w:b w:val="0"/>
          <w:sz w:val="22"/>
          <w:szCs w:val="22"/>
        </w:rPr>
        <w:t>Niepodległości 2, 57 – 400 Nowa Ruda</w:t>
      </w:r>
      <w:r w:rsidR="0056223A">
        <w:rPr>
          <w:rStyle w:val="Pogrubienie"/>
          <w:rFonts w:ascii="Bookman Old Style" w:hAnsi="Bookman Old Style"/>
          <w:b w:val="0"/>
          <w:sz w:val="22"/>
          <w:szCs w:val="22"/>
        </w:rPr>
        <w:t xml:space="preserve">, </w:t>
      </w:r>
      <w:r w:rsidR="0056223A">
        <w:rPr>
          <w:rStyle w:val="Pogrubienie"/>
          <w:rFonts w:ascii="Bookman Old Style" w:hAnsi="Bookman Old Style"/>
          <w:b w:val="0"/>
          <w:sz w:val="22"/>
          <w:szCs w:val="22"/>
        </w:rPr>
        <w:br/>
        <w:t>e-</w:t>
      </w:r>
      <w:r w:rsidR="00E0296E">
        <w:rPr>
          <w:rStyle w:val="Pogrubienie"/>
          <w:rFonts w:ascii="Bookman Old Style" w:hAnsi="Bookman Old Style"/>
          <w:b w:val="0"/>
          <w:sz w:val="22"/>
          <w:szCs w:val="22"/>
        </w:rPr>
        <w:t>mail</w:t>
      </w:r>
      <w:r w:rsidR="0056223A">
        <w:rPr>
          <w:rStyle w:val="Pogrubienie"/>
          <w:rFonts w:ascii="Bookman Old Style" w:hAnsi="Bookman Old Style"/>
          <w:b w:val="0"/>
          <w:sz w:val="22"/>
          <w:szCs w:val="22"/>
        </w:rPr>
        <w:t>:</w:t>
      </w:r>
      <w:r w:rsidRPr="0012310B">
        <w:rPr>
          <w:rStyle w:val="Pogrubienie"/>
          <w:rFonts w:ascii="Bookman Old Style" w:hAnsi="Bookman Old Style"/>
          <w:b w:val="0"/>
          <w:sz w:val="22"/>
          <w:szCs w:val="22"/>
        </w:rPr>
        <w:t xml:space="preserve"> </w:t>
      </w:r>
      <w:hyperlink r:id="rId6" w:history="1">
        <w:r w:rsidR="009166C3"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9166C3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</w:p>
    <w:p w14:paraId="3D6B5B25" w14:textId="21F91E41" w:rsidR="0012310B" w:rsidRPr="009E0424" w:rsidRDefault="009E0424" w:rsidP="009E0424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Bookman Old Style" w:hAnsi="Bookman Old Style" w:cs="Tahoma"/>
          <w:sz w:val="22"/>
          <w:szCs w:val="22"/>
        </w:rPr>
      </w:pPr>
      <w:r w:rsidRPr="009E0424">
        <w:rPr>
          <w:rFonts w:ascii="Bookman Old Style" w:hAnsi="Bookman Old Style" w:cs="Tahoma"/>
          <w:sz w:val="22"/>
          <w:szCs w:val="22"/>
        </w:rPr>
        <w:t xml:space="preserve">Do złożonych w terminie </w:t>
      </w:r>
      <w:r w:rsidR="00C31ED3" w:rsidRPr="009E0424">
        <w:rPr>
          <w:rFonts w:ascii="Bookman Old Style" w:hAnsi="Bookman Old Style" w:cs="Tahoma"/>
          <w:sz w:val="22"/>
          <w:szCs w:val="22"/>
        </w:rPr>
        <w:t xml:space="preserve">uwag i wniosków </w:t>
      </w:r>
      <w:r w:rsidRPr="009E0424">
        <w:rPr>
          <w:rFonts w:ascii="Bookman Old Style" w:hAnsi="Bookman Old Style" w:cs="Tahoma"/>
          <w:sz w:val="22"/>
          <w:szCs w:val="22"/>
        </w:rPr>
        <w:t>Wójt Gminy Nowa Ruda</w:t>
      </w:r>
      <w:r w:rsidR="00C31ED3" w:rsidRPr="009E0424">
        <w:rPr>
          <w:rFonts w:ascii="Bookman Old Style" w:hAnsi="Bookman Old Style" w:cs="Tahoma"/>
          <w:sz w:val="22"/>
          <w:szCs w:val="22"/>
        </w:rPr>
        <w:t xml:space="preserve"> </w:t>
      </w:r>
      <w:r>
        <w:rPr>
          <w:rFonts w:ascii="Bookman Old Style" w:hAnsi="Bookman Old Style" w:cs="Tahoma"/>
          <w:sz w:val="22"/>
          <w:szCs w:val="22"/>
        </w:rPr>
        <w:br/>
      </w:r>
      <w:r w:rsidR="00C31ED3" w:rsidRPr="009E0424">
        <w:rPr>
          <w:rFonts w:ascii="Bookman Old Style" w:hAnsi="Bookman Old Style" w:cs="Tahoma"/>
          <w:sz w:val="22"/>
          <w:szCs w:val="22"/>
        </w:rPr>
        <w:t>odniesie się w uzasadnieniu decyzji</w:t>
      </w:r>
      <w:r w:rsidRPr="009E0424">
        <w:rPr>
          <w:rFonts w:ascii="Bookman Old Style" w:hAnsi="Bookman Old Style" w:cs="Tahoma"/>
          <w:sz w:val="22"/>
          <w:szCs w:val="22"/>
        </w:rPr>
        <w:t xml:space="preserve"> </w:t>
      </w:r>
      <w:r w:rsidR="00C31ED3" w:rsidRPr="009E0424">
        <w:rPr>
          <w:rFonts w:ascii="Bookman Old Style" w:hAnsi="Bookman Old Style" w:cs="Tahoma"/>
          <w:sz w:val="22"/>
          <w:szCs w:val="22"/>
        </w:rPr>
        <w:t>o środowiskowych uwarunkowaniach.</w:t>
      </w:r>
      <w:r>
        <w:rPr>
          <w:rFonts w:ascii="Bookman Old Style" w:hAnsi="Bookman Old Style" w:cs="Tahoma"/>
          <w:sz w:val="22"/>
          <w:szCs w:val="22"/>
        </w:rPr>
        <w:t xml:space="preserve"> </w:t>
      </w:r>
      <w:r w:rsidR="0056223A">
        <w:rPr>
          <w:rFonts w:ascii="Bookman Old Style" w:hAnsi="Bookman Old Style"/>
          <w:sz w:val="22"/>
          <w:szCs w:val="22"/>
        </w:rPr>
        <w:t>Jednocześnie informuję, iż z</w:t>
      </w:r>
      <w:r w:rsidR="0012310B" w:rsidRPr="009166C3">
        <w:rPr>
          <w:rFonts w:ascii="Bookman Old Style" w:hAnsi="Bookman Old Style"/>
          <w:sz w:val="22"/>
          <w:szCs w:val="22"/>
        </w:rPr>
        <w:t>godnie z art. 35</w:t>
      </w:r>
      <w:r w:rsidR="0012310B" w:rsidRPr="009166C3">
        <w:rPr>
          <w:rFonts w:ascii="Bookman Old Style" w:hAnsi="Bookman Old Style"/>
          <w:i/>
          <w:sz w:val="22"/>
          <w:szCs w:val="22"/>
        </w:rPr>
        <w:t xml:space="preserve"> </w:t>
      </w:r>
      <w:proofErr w:type="spellStart"/>
      <w:r w:rsidR="00BA725C" w:rsidRPr="00BA725C">
        <w:rPr>
          <w:rFonts w:ascii="Bookman Old Style" w:hAnsi="Bookman Old Style"/>
          <w:sz w:val="22"/>
          <w:szCs w:val="22"/>
        </w:rPr>
        <w:t>u.o.o.ś</w:t>
      </w:r>
      <w:proofErr w:type="spellEnd"/>
      <w:r w:rsidR="00BA725C" w:rsidRPr="00BA725C">
        <w:rPr>
          <w:rFonts w:ascii="Bookman Old Style" w:hAnsi="Bookman Old Style"/>
          <w:sz w:val="22"/>
          <w:szCs w:val="22"/>
        </w:rPr>
        <w:t>.</w:t>
      </w:r>
      <w:r w:rsidR="0012310B" w:rsidRPr="00BA725C">
        <w:rPr>
          <w:rFonts w:ascii="Bookman Old Style" w:hAnsi="Bookman Old Style"/>
          <w:sz w:val="22"/>
          <w:szCs w:val="22"/>
        </w:rPr>
        <w:t>,</w:t>
      </w:r>
      <w:r w:rsidR="0012310B" w:rsidRPr="009166C3">
        <w:rPr>
          <w:rFonts w:ascii="Bookman Old Style" w:hAnsi="Bookman Old Style"/>
          <w:i/>
          <w:sz w:val="22"/>
          <w:szCs w:val="22"/>
        </w:rPr>
        <w:t xml:space="preserve"> </w:t>
      </w:r>
      <w:r w:rsidR="0012310B" w:rsidRPr="009166C3">
        <w:rPr>
          <w:rFonts w:ascii="Bookman Old Style" w:hAnsi="Bookman Old Style"/>
          <w:sz w:val="22"/>
          <w:szCs w:val="22"/>
        </w:rPr>
        <w:t>uwagi lub</w:t>
      </w:r>
      <w:r w:rsidR="0012310B" w:rsidRPr="0012310B">
        <w:rPr>
          <w:rFonts w:ascii="Bookman Old Style" w:hAnsi="Bookman Old Style"/>
          <w:sz w:val="22"/>
          <w:szCs w:val="22"/>
        </w:rPr>
        <w:t xml:space="preserve"> wnioski złożone </w:t>
      </w:r>
      <w:r>
        <w:rPr>
          <w:rFonts w:ascii="Bookman Old Style" w:hAnsi="Bookman Old Style"/>
          <w:sz w:val="22"/>
          <w:szCs w:val="22"/>
        </w:rPr>
        <w:br/>
      </w:r>
      <w:r w:rsidR="0012310B" w:rsidRPr="0012310B">
        <w:rPr>
          <w:rFonts w:ascii="Bookman Old Style" w:hAnsi="Bookman Old Style"/>
          <w:sz w:val="22"/>
          <w:szCs w:val="22"/>
        </w:rPr>
        <w:t xml:space="preserve">po upływie ww. terminu pozostawia się bez rozpatrzenia. </w:t>
      </w:r>
      <w:r w:rsidR="0056223A">
        <w:rPr>
          <w:rFonts w:ascii="Bookman Old Style" w:hAnsi="Bookman Old Style"/>
          <w:sz w:val="22"/>
          <w:szCs w:val="22"/>
        </w:rPr>
        <w:t xml:space="preserve">Ponadto wskazać należy, </w:t>
      </w:r>
      <w:r w:rsidR="0056223A">
        <w:rPr>
          <w:rFonts w:ascii="Bookman Old Style" w:hAnsi="Bookman Old Style"/>
          <w:sz w:val="22"/>
          <w:szCs w:val="22"/>
        </w:rPr>
        <w:br/>
        <w:t xml:space="preserve">iż </w:t>
      </w:r>
      <w:r w:rsidR="0012310B" w:rsidRPr="0012310B">
        <w:rPr>
          <w:rFonts w:ascii="Bookman Old Style" w:hAnsi="Bookman Old Style"/>
          <w:sz w:val="22"/>
          <w:szCs w:val="22"/>
        </w:rPr>
        <w:t xml:space="preserve">art. 29 </w:t>
      </w:r>
      <w:proofErr w:type="spellStart"/>
      <w:r w:rsidR="00BA725C">
        <w:rPr>
          <w:rFonts w:ascii="Bookman Old Style" w:hAnsi="Bookman Old Style"/>
          <w:sz w:val="22"/>
          <w:szCs w:val="22"/>
        </w:rPr>
        <w:t>u.o.o.ś</w:t>
      </w:r>
      <w:proofErr w:type="spellEnd"/>
      <w:r w:rsidR="00BA725C">
        <w:rPr>
          <w:rFonts w:ascii="Bookman Old Style" w:hAnsi="Bookman Old Style"/>
          <w:sz w:val="22"/>
          <w:szCs w:val="22"/>
        </w:rPr>
        <w:t>.</w:t>
      </w:r>
      <w:r w:rsidR="0012310B">
        <w:rPr>
          <w:rFonts w:ascii="Bookman Old Style" w:hAnsi="Bookman Old Style"/>
          <w:sz w:val="22"/>
          <w:szCs w:val="22"/>
        </w:rPr>
        <w:t xml:space="preserve"> </w:t>
      </w:r>
      <w:r w:rsidR="0056223A">
        <w:rPr>
          <w:rFonts w:ascii="Bookman Old Style" w:hAnsi="Bookman Old Style"/>
          <w:sz w:val="22"/>
          <w:szCs w:val="22"/>
        </w:rPr>
        <w:t xml:space="preserve">stanowi, że </w:t>
      </w:r>
      <w:r w:rsidR="0056223A">
        <w:rPr>
          <w:rStyle w:val="Pogrubienie"/>
          <w:rFonts w:ascii="Bookman Old Style" w:hAnsi="Bookman Old Style"/>
          <w:sz w:val="22"/>
          <w:szCs w:val="22"/>
        </w:rPr>
        <w:t>„</w:t>
      </w:r>
      <w:r w:rsidR="0012310B" w:rsidRPr="0012310B">
        <w:rPr>
          <w:rStyle w:val="Pogrubienie"/>
          <w:rFonts w:ascii="Bookman Old Style" w:hAnsi="Bookman Old Style"/>
          <w:i/>
          <w:sz w:val="22"/>
          <w:szCs w:val="22"/>
        </w:rPr>
        <w:t xml:space="preserve">każdy ma prawo składania uwag i wniosków </w:t>
      </w:r>
      <w:r w:rsidR="0056223A">
        <w:rPr>
          <w:rStyle w:val="Pogrubienie"/>
          <w:rFonts w:ascii="Bookman Old Style" w:hAnsi="Bookman Old Style"/>
          <w:i/>
          <w:sz w:val="22"/>
          <w:szCs w:val="22"/>
        </w:rPr>
        <w:br/>
      </w:r>
      <w:r w:rsidR="0012310B" w:rsidRPr="0012310B">
        <w:rPr>
          <w:rStyle w:val="Pogrubienie"/>
          <w:rFonts w:ascii="Bookman Old Style" w:hAnsi="Bookman Old Style"/>
          <w:i/>
          <w:sz w:val="22"/>
          <w:szCs w:val="22"/>
        </w:rPr>
        <w:t>w postępowaniu wymagającym udziału społeczeństwa.</w:t>
      </w:r>
      <w:r w:rsidR="0056223A">
        <w:rPr>
          <w:rStyle w:val="Pogrubienie"/>
          <w:rFonts w:ascii="Bookman Old Style" w:hAnsi="Bookman Old Style"/>
          <w:i/>
          <w:sz w:val="22"/>
          <w:szCs w:val="22"/>
        </w:rPr>
        <w:t>”</w:t>
      </w:r>
    </w:p>
    <w:p w14:paraId="467A480F" w14:textId="592352E0" w:rsidR="00CF45A6" w:rsidRDefault="00A924E0" w:rsidP="009166C3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Przedmiotowe</w:t>
      </w:r>
      <w:r w:rsidR="00DF0B67">
        <w:rPr>
          <w:rFonts w:ascii="Bookman Old Style" w:hAnsi="Bookman Old Style"/>
          <w:sz w:val="22"/>
          <w:szCs w:val="22"/>
        </w:rPr>
        <w:t xml:space="preserve"> </w:t>
      </w:r>
      <w:r w:rsidR="007D6E7D">
        <w:rPr>
          <w:rFonts w:ascii="Bookman Old Style" w:hAnsi="Bookman Old Style"/>
          <w:sz w:val="22"/>
          <w:szCs w:val="22"/>
        </w:rPr>
        <w:t>zawiadomienie</w:t>
      </w:r>
      <w:r>
        <w:rPr>
          <w:rFonts w:ascii="Bookman Old Style" w:hAnsi="Bookman Old Style"/>
          <w:sz w:val="22"/>
          <w:szCs w:val="22"/>
        </w:rPr>
        <w:t xml:space="preserve"> uważa się za dokonane </w:t>
      </w:r>
      <w:r w:rsidR="00DF0B67">
        <w:rPr>
          <w:rFonts w:ascii="Bookman Old Style" w:hAnsi="Bookman Old Style"/>
          <w:sz w:val="22"/>
          <w:szCs w:val="22"/>
        </w:rPr>
        <w:t>po upływie czternastu dni od dnia, w którym nastąpiło publiczne obwieszczenie, inne publiczne ogłoszenie lub udostępnienie pisma w Biuletynie Informacji Publicznej Gminy Nowa Ruda.</w:t>
      </w:r>
    </w:p>
    <w:p w14:paraId="6E4888BF" w14:textId="5476642E" w:rsidR="00053E1D" w:rsidRDefault="00053E1D" w:rsidP="009166C3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3CADB806" w14:textId="73C296B7" w:rsidR="00FA12E7" w:rsidRPr="00B46174" w:rsidRDefault="00FA12E7" w:rsidP="00B46174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18"/>
          <w:szCs w:val="18"/>
        </w:rPr>
        <w:t xml:space="preserve">Publiczne obwieszczenie nastąpiło dnia </w:t>
      </w:r>
      <w:r w:rsidR="00390308">
        <w:rPr>
          <w:rFonts w:ascii="Bookman Old Style" w:hAnsi="Bookman Old Style"/>
          <w:sz w:val="18"/>
          <w:szCs w:val="18"/>
        </w:rPr>
        <w:t>11.</w:t>
      </w:r>
      <w:r w:rsidR="00175A5B">
        <w:rPr>
          <w:rFonts w:ascii="Bookman Old Style" w:hAnsi="Bookman Old Style"/>
          <w:sz w:val="18"/>
          <w:szCs w:val="18"/>
        </w:rPr>
        <w:t>09</w:t>
      </w:r>
      <w:r w:rsidR="00571260">
        <w:rPr>
          <w:rFonts w:ascii="Bookman Old Style" w:hAnsi="Bookman Old Style"/>
          <w:sz w:val="18"/>
          <w:szCs w:val="18"/>
        </w:rPr>
        <w:t>.2023</w:t>
      </w:r>
      <w:r w:rsidR="0030701D">
        <w:rPr>
          <w:rFonts w:ascii="Bookman Old Style" w:hAnsi="Bookman Old Style"/>
          <w:sz w:val="18"/>
          <w:szCs w:val="18"/>
        </w:rPr>
        <w:t xml:space="preserve"> r</w:t>
      </w:r>
      <w:r w:rsidR="00C458E2">
        <w:rPr>
          <w:rFonts w:ascii="Bookman Old Style" w:hAnsi="Bookman Old Style"/>
          <w:sz w:val="18"/>
          <w:szCs w:val="18"/>
        </w:rPr>
        <w:t>.</w:t>
      </w:r>
      <w:r w:rsidR="00B46174">
        <w:rPr>
          <w:rFonts w:ascii="Bookman Old Style" w:hAnsi="Bookman Old Style"/>
          <w:sz w:val="18"/>
          <w:szCs w:val="18"/>
        </w:rPr>
        <w:tab/>
      </w:r>
      <w:r w:rsidR="00B46174">
        <w:rPr>
          <w:rFonts w:ascii="Bookman Old Style" w:hAnsi="Bookman Old Style"/>
          <w:sz w:val="18"/>
          <w:szCs w:val="18"/>
        </w:rPr>
        <w:tab/>
      </w:r>
      <w:r w:rsidR="00B46174">
        <w:rPr>
          <w:rFonts w:ascii="Bookman Old Style" w:hAnsi="Bookman Old Style"/>
          <w:sz w:val="18"/>
          <w:szCs w:val="18"/>
        </w:rPr>
        <w:tab/>
        <w:t xml:space="preserve">     </w:t>
      </w:r>
      <w:r w:rsidR="00B46174" w:rsidRPr="00B46174">
        <w:rPr>
          <w:rFonts w:ascii="Bookman Old Style" w:hAnsi="Bookman Old Style"/>
          <w:sz w:val="22"/>
          <w:szCs w:val="22"/>
        </w:rPr>
        <w:t>Z up. Wójta</w:t>
      </w:r>
    </w:p>
    <w:p w14:paraId="6CC59E09" w14:textId="5CC0789F" w:rsidR="00B46174" w:rsidRPr="00B46174" w:rsidRDefault="00B46174" w:rsidP="00B46174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  <w:r w:rsidRPr="00B46174">
        <w:rPr>
          <w:rFonts w:ascii="Bookman Old Style" w:hAnsi="Bookman Old Style"/>
          <w:sz w:val="22"/>
          <w:szCs w:val="22"/>
        </w:rPr>
        <w:t>Zastępca Kierownika Referatu</w:t>
      </w:r>
    </w:p>
    <w:p w14:paraId="18294198" w14:textId="7F19284B" w:rsidR="00B46174" w:rsidRPr="00B46174" w:rsidRDefault="00B46174" w:rsidP="00B46174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</w:t>
      </w:r>
      <w:r w:rsidRPr="00B46174">
        <w:rPr>
          <w:rFonts w:ascii="Bookman Old Style" w:hAnsi="Bookman Old Style"/>
          <w:sz w:val="22"/>
          <w:szCs w:val="22"/>
        </w:rPr>
        <w:t>Infrastruktury Te</w:t>
      </w:r>
      <w:bookmarkStart w:id="0" w:name="_GoBack"/>
      <w:bookmarkEnd w:id="0"/>
      <w:r w:rsidRPr="00B46174">
        <w:rPr>
          <w:rFonts w:ascii="Bookman Old Style" w:hAnsi="Bookman Old Style"/>
          <w:sz w:val="22"/>
          <w:szCs w:val="22"/>
        </w:rPr>
        <w:t>chnicznej</w:t>
      </w:r>
    </w:p>
    <w:p w14:paraId="557FB955" w14:textId="1FFE41DF" w:rsidR="00B46174" w:rsidRDefault="00B46174" w:rsidP="00B46174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</w:t>
      </w:r>
      <w:r w:rsidRPr="00B46174">
        <w:rPr>
          <w:rFonts w:ascii="Bookman Old Style" w:hAnsi="Bookman Old Style"/>
          <w:sz w:val="22"/>
          <w:szCs w:val="22"/>
        </w:rPr>
        <w:t>i Ochrony Środowiska</w:t>
      </w:r>
    </w:p>
    <w:p w14:paraId="23DC7D52" w14:textId="77777777" w:rsidR="00B46174" w:rsidRPr="00B46174" w:rsidRDefault="00B46174" w:rsidP="00B46174">
      <w:pPr>
        <w:jc w:val="both"/>
        <w:rPr>
          <w:rFonts w:ascii="Bookman Old Style" w:hAnsi="Bookman Old Style"/>
          <w:sz w:val="22"/>
          <w:szCs w:val="22"/>
        </w:rPr>
      </w:pPr>
    </w:p>
    <w:p w14:paraId="5D1F93A0" w14:textId="1AC6B300" w:rsidR="00B46174" w:rsidRPr="00B46174" w:rsidRDefault="00B46174" w:rsidP="00B46174">
      <w:pPr>
        <w:ind w:left="566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</w:t>
      </w:r>
      <w:r w:rsidRPr="00B46174">
        <w:rPr>
          <w:rFonts w:ascii="Bookman Old Style" w:hAnsi="Bookman Old Style"/>
          <w:sz w:val="22"/>
          <w:szCs w:val="22"/>
        </w:rPr>
        <w:t>Paweł Mazurkiewicz</w:t>
      </w:r>
    </w:p>
    <w:sectPr w:rsidR="00B46174" w:rsidRPr="00B46174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2EB7ABB"/>
    <w:multiLevelType w:val="multilevel"/>
    <w:tmpl w:val="A80201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6D0E76"/>
    <w:multiLevelType w:val="hybridMultilevel"/>
    <w:tmpl w:val="830272FA"/>
    <w:lvl w:ilvl="0" w:tplc="529C9584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53E1D"/>
    <w:rsid w:val="00082352"/>
    <w:rsid w:val="00090395"/>
    <w:rsid w:val="00097DCB"/>
    <w:rsid w:val="000A2644"/>
    <w:rsid w:val="000B624E"/>
    <w:rsid w:val="000C0AF1"/>
    <w:rsid w:val="000C29C9"/>
    <w:rsid w:val="000C6E17"/>
    <w:rsid w:val="001052D9"/>
    <w:rsid w:val="001107CE"/>
    <w:rsid w:val="001168D1"/>
    <w:rsid w:val="001206C0"/>
    <w:rsid w:val="0012310B"/>
    <w:rsid w:val="0014351D"/>
    <w:rsid w:val="00175A5B"/>
    <w:rsid w:val="00184949"/>
    <w:rsid w:val="0019632E"/>
    <w:rsid w:val="001C3200"/>
    <w:rsid w:val="001E6007"/>
    <w:rsid w:val="001F1C7A"/>
    <w:rsid w:val="002156B2"/>
    <w:rsid w:val="00252094"/>
    <w:rsid w:val="00263A6A"/>
    <w:rsid w:val="00285819"/>
    <w:rsid w:val="00294EB8"/>
    <w:rsid w:val="002A305C"/>
    <w:rsid w:val="002D2721"/>
    <w:rsid w:val="002E4CD7"/>
    <w:rsid w:val="003039FB"/>
    <w:rsid w:val="0030701D"/>
    <w:rsid w:val="00315F13"/>
    <w:rsid w:val="0036437D"/>
    <w:rsid w:val="0038081B"/>
    <w:rsid w:val="00390308"/>
    <w:rsid w:val="0039318A"/>
    <w:rsid w:val="0039539E"/>
    <w:rsid w:val="00397053"/>
    <w:rsid w:val="003A2DF1"/>
    <w:rsid w:val="003E0328"/>
    <w:rsid w:val="003E11CE"/>
    <w:rsid w:val="003E2F1C"/>
    <w:rsid w:val="003E4794"/>
    <w:rsid w:val="00460E2F"/>
    <w:rsid w:val="00464209"/>
    <w:rsid w:val="00474E8D"/>
    <w:rsid w:val="00496239"/>
    <w:rsid w:val="004B467D"/>
    <w:rsid w:val="004C1CA6"/>
    <w:rsid w:val="004E1F92"/>
    <w:rsid w:val="00511AD5"/>
    <w:rsid w:val="005305EE"/>
    <w:rsid w:val="0053626D"/>
    <w:rsid w:val="00540CF5"/>
    <w:rsid w:val="005557A8"/>
    <w:rsid w:val="0056223A"/>
    <w:rsid w:val="00571260"/>
    <w:rsid w:val="005947AE"/>
    <w:rsid w:val="00597F56"/>
    <w:rsid w:val="005D6320"/>
    <w:rsid w:val="00621303"/>
    <w:rsid w:val="00635DF6"/>
    <w:rsid w:val="0065155D"/>
    <w:rsid w:val="00752D5C"/>
    <w:rsid w:val="00754076"/>
    <w:rsid w:val="00771E40"/>
    <w:rsid w:val="007776E9"/>
    <w:rsid w:val="007C4805"/>
    <w:rsid w:val="007D6E7D"/>
    <w:rsid w:val="007D786A"/>
    <w:rsid w:val="00811785"/>
    <w:rsid w:val="008A1124"/>
    <w:rsid w:val="008B7579"/>
    <w:rsid w:val="008C571B"/>
    <w:rsid w:val="008D3578"/>
    <w:rsid w:val="00901178"/>
    <w:rsid w:val="009166C3"/>
    <w:rsid w:val="00931055"/>
    <w:rsid w:val="00957AA1"/>
    <w:rsid w:val="00962B6A"/>
    <w:rsid w:val="00990FE1"/>
    <w:rsid w:val="009E0424"/>
    <w:rsid w:val="00A13A13"/>
    <w:rsid w:val="00A564B6"/>
    <w:rsid w:val="00A924E0"/>
    <w:rsid w:val="00AB4978"/>
    <w:rsid w:val="00AB58C8"/>
    <w:rsid w:val="00AC31F4"/>
    <w:rsid w:val="00B40987"/>
    <w:rsid w:val="00B4431E"/>
    <w:rsid w:val="00B46174"/>
    <w:rsid w:val="00BA725C"/>
    <w:rsid w:val="00BC4020"/>
    <w:rsid w:val="00BF5E45"/>
    <w:rsid w:val="00C31ED3"/>
    <w:rsid w:val="00C458E2"/>
    <w:rsid w:val="00C46BE4"/>
    <w:rsid w:val="00C50C80"/>
    <w:rsid w:val="00C7602C"/>
    <w:rsid w:val="00C97575"/>
    <w:rsid w:val="00CA70B3"/>
    <w:rsid w:val="00CB60A7"/>
    <w:rsid w:val="00CD4669"/>
    <w:rsid w:val="00CE03AC"/>
    <w:rsid w:val="00CF45A6"/>
    <w:rsid w:val="00D0544D"/>
    <w:rsid w:val="00D4365E"/>
    <w:rsid w:val="00D73375"/>
    <w:rsid w:val="00DC377A"/>
    <w:rsid w:val="00DC58DF"/>
    <w:rsid w:val="00DC5BAE"/>
    <w:rsid w:val="00DD512F"/>
    <w:rsid w:val="00DF0B67"/>
    <w:rsid w:val="00DF4DC1"/>
    <w:rsid w:val="00E0296E"/>
    <w:rsid w:val="00E057D8"/>
    <w:rsid w:val="00E67843"/>
    <w:rsid w:val="00E8516D"/>
    <w:rsid w:val="00EB2BB2"/>
    <w:rsid w:val="00ED03E9"/>
    <w:rsid w:val="00ED3D5D"/>
    <w:rsid w:val="00ED785B"/>
    <w:rsid w:val="00EF2662"/>
    <w:rsid w:val="00FA12E7"/>
    <w:rsid w:val="00FB3D9A"/>
    <w:rsid w:val="00FB72CD"/>
    <w:rsid w:val="00FF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460E2F"/>
    <w:rPr>
      <w:b/>
      <w:bCs/>
    </w:rPr>
  </w:style>
  <w:style w:type="paragraph" w:styleId="Akapitzlist">
    <w:name w:val="List Paragraph"/>
    <w:basedOn w:val="Normalny"/>
    <w:uiPriority w:val="34"/>
    <w:qFormat/>
    <w:rsid w:val="00252094"/>
    <w:pPr>
      <w:ind w:left="720"/>
      <w:contextualSpacing/>
    </w:pPr>
  </w:style>
  <w:style w:type="character" w:styleId="UyteHipercze">
    <w:name w:val="FollowedHyperlink"/>
    <w:basedOn w:val="Domylnaczcionkaakapitu"/>
    <w:rsid w:val="00DF0B67"/>
    <w:rPr>
      <w:color w:val="954F72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A13A13"/>
    <w:rPr>
      <w:i/>
      <w:iCs/>
    </w:rPr>
  </w:style>
  <w:style w:type="paragraph" w:styleId="NormalnyWeb">
    <w:name w:val="Normal (Web)"/>
    <w:basedOn w:val="Normalny"/>
    <w:uiPriority w:val="99"/>
    <w:unhideWhenUsed/>
    <w:rsid w:val="00A13A13"/>
    <w:pPr>
      <w:spacing w:before="100" w:beforeAutospacing="1" w:after="142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gmina.nowaruda.pl" TargetMode="External"/><Relationship Id="rId5" Type="http://schemas.openxmlformats.org/officeDocument/2006/relationships/hyperlink" Target="https://bip.pobiedziska.pl/e,pobierz,get.html?id=370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670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5072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17</cp:revision>
  <cp:lastPrinted>2023-09-11T07:24:00Z</cp:lastPrinted>
  <dcterms:created xsi:type="dcterms:W3CDTF">2023-08-31T07:55:00Z</dcterms:created>
  <dcterms:modified xsi:type="dcterms:W3CDTF">2023-09-11T11:00:00Z</dcterms:modified>
</cp:coreProperties>
</file>