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1ED7ABDB" w:rsidR="00CF45A6" w:rsidRPr="002D2721" w:rsidRDefault="002D2721" w:rsidP="00A82285">
      <w:pPr>
        <w:spacing w:line="360" w:lineRule="auto"/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514A8D">
        <w:rPr>
          <w:rFonts w:ascii="Bookman Old Style" w:hAnsi="Bookman Old Style"/>
          <w:sz w:val="22"/>
          <w:szCs w:val="22"/>
        </w:rPr>
        <w:t>19 września</w:t>
      </w:r>
      <w:r w:rsidR="00E534B6">
        <w:rPr>
          <w:rFonts w:ascii="Bookman Old Style" w:hAnsi="Bookman Old Style"/>
          <w:sz w:val="22"/>
          <w:szCs w:val="22"/>
        </w:rPr>
        <w:t xml:space="preserve"> </w:t>
      </w:r>
      <w:r w:rsidR="00571260">
        <w:rPr>
          <w:rFonts w:ascii="Bookman Old Style" w:hAnsi="Bookman Old Style"/>
          <w:sz w:val="22"/>
          <w:szCs w:val="22"/>
        </w:rPr>
        <w:t>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76FCD667" w14:textId="5449B3A9" w:rsidR="001D4AFF" w:rsidRPr="00511AD5" w:rsidRDefault="00511AD5" w:rsidP="00A82285">
      <w:pPr>
        <w:spacing w:line="360" w:lineRule="auto"/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E534B6">
        <w:rPr>
          <w:rFonts w:ascii="Bookman Old Style" w:hAnsi="Bookman Old Style"/>
          <w:b/>
          <w:i/>
          <w:sz w:val="22"/>
          <w:szCs w:val="22"/>
        </w:rPr>
        <w:t>7</w:t>
      </w:r>
      <w:r w:rsidR="00E534B6" w:rsidRPr="00E534B6">
        <w:rPr>
          <w:rFonts w:ascii="Bookman Old Style" w:hAnsi="Bookman Old Style"/>
          <w:i/>
          <w:sz w:val="22"/>
          <w:szCs w:val="22"/>
        </w:rPr>
        <w:t>.2021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2022.</w:t>
      </w:r>
      <w:r w:rsidR="00571260">
        <w:rPr>
          <w:rFonts w:ascii="Bookman Old Style" w:hAnsi="Bookman Old Style"/>
          <w:i/>
          <w:sz w:val="22"/>
          <w:szCs w:val="22"/>
        </w:rPr>
        <w:t>2023.</w:t>
      </w:r>
      <w:r w:rsidR="002D2721" w:rsidRPr="00511AD5">
        <w:rPr>
          <w:rFonts w:ascii="Bookman Old Style" w:hAnsi="Bookman Old Style"/>
          <w:i/>
          <w:sz w:val="22"/>
          <w:szCs w:val="22"/>
        </w:rPr>
        <w:t>MCh</w:t>
      </w:r>
    </w:p>
    <w:p w14:paraId="2E918141" w14:textId="22FB6FB8" w:rsidR="00CF45A6" w:rsidRDefault="00CF45A6" w:rsidP="00A82285">
      <w:pPr>
        <w:spacing w:line="360" w:lineRule="auto"/>
        <w:rPr>
          <w:rFonts w:ascii="Bookman Old Style" w:hAnsi="Bookman Old Style"/>
          <w:sz w:val="22"/>
          <w:szCs w:val="22"/>
        </w:rPr>
      </w:pPr>
      <w:r w:rsidRPr="002D2721">
        <w:rPr>
          <w:rFonts w:ascii="Bookman Old Style" w:hAnsi="Bookman Old Style"/>
          <w:sz w:val="22"/>
          <w:szCs w:val="22"/>
        </w:rPr>
        <w:t xml:space="preserve"> </w:t>
      </w:r>
    </w:p>
    <w:p w14:paraId="22F9A0AA" w14:textId="77777777" w:rsidR="00514A8D" w:rsidRPr="002D2721" w:rsidRDefault="00514A8D" w:rsidP="00A82285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1F187461" w14:textId="77777777" w:rsidR="00511AD5" w:rsidRPr="002061A1" w:rsidRDefault="00511AD5" w:rsidP="00E534B6">
      <w:pPr>
        <w:pStyle w:val="Nagwek1"/>
        <w:spacing w:line="276" w:lineRule="auto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6D56FE2D" w:rsidR="00511AD5" w:rsidRDefault="00511AD5" w:rsidP="00E534B6">
      <w:pPr>
        <w:pStyle w:val="Nagwek2"/>
        <w:spacing w:line="276" w:lineRule="auto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77BA3458" w14:textId="15B83979" w:rsidR="00A82285" w:rsidRDefault="00A82285" w:rsidP="00E534B6">
      <w:pPr>
        <w:pStyle w:val="Nagwek1"/>
        <w:spacing w:line="276" w:lineRule="auto"/>
        <w:rPr>
          <w:rFonts w:ascii="Bookman Old Style" w:hAnsi="Bookman Old Style"/>
          <w:i/>
          <w:sz w:val="22"/>
          <w:szCs w:val="22"/>
        </w:rPr>
      </w:pPr>
      <w:r w:rsidRPr="00A82285">
        <w:rPr>
          <w:rFonts w:ascii="Bookman Old Style" w:hAnsi="Bookman Old Style"/>
          <w:i/>
          <w:sz w:val="22"/>
          <w:szCs w:val="22"/>
        </w:rPr>
        <w:t>o wydaniu decyzji</w:t>
      </w:r>
      <w:r w:rsidR="00E534B6">
        <w:rPr>
          <w:rFonts w:ascii="Bookman Old Style" w:hAnsi="Bookman Old Style"/>
          <w:i/>
          <w:sz w:val="22"/>
          <w:szCs w:val="22"/>
        </w:rPr>
        <w:t xml:space="preserve"> </w:t>
      </w:r>
      <w:r w:rsidR="00154EBA">
        <w:rPr>
          <w:rFonts w:ascii="Bookman Old Style" w:hAnsi="Bookman Old Style"/>
          <w:i/>
          <w:sz w:val="22"/>
          <w:szCs w:val="22"/>
        </w:rPr>
        <w:t>o środowiskowych uwarunkowaniach</w:t>
      </w:r>
    </w:p>
    <w:p w14:paraId="5781A09C" w14:textId="77777777" w:rsidR="00514A8D" w:rsidRPr="00514A8D" w:rsidRDefault="00514A8D" w:rsidP="00514A8D">
      <w:pPr>
        <w:rPr>
          <w:lang w:eastAsia="zh-CN"/>
        </w:rPr>
      </w:pPr>
    </w:p>
    <w:p w14:paraId="46ED72BA" w14:textId="77777777" w:rsidR="00A82285" w:rsidRPr="00A82285" w:rsidRDefault="00A82285" w:rsidP="00E534B6">
      <w:pPr>
        <w:spacing w:line="360" w:lineRule="auto"/>
        <w:jc w:val="center"/>
        <w:rPr>
          <w:lang w:eastAsia="zh-CN"/>
        </w:rPr>
      </w:pPr>
    </w:p>
    <w:p w14:paraId="26C8C661" w14:textId="267CE9C3" w:rsidR="00FC0BC7" w:rsidRPr="00B43BA1" w:rsidRDefault="00A82285" w:rsidP="00B43BA1">
      <w:pPr>
        <w:spacing w:line="360" w:lineRule="auto"/>
        <w:ind w:firstLine="708"/>
        <w:jc w:val="both"/>
        <w:rPr>
          <w:rFonts w:ascii="Bookman Old Style" w:hAnsi="Bookman Old Style" w:cstheme="minorHAnsi"/>
          <w:color w:val="000000"/>
          <w:sz w:val="22"/>
          <w:szCs w:val="22"/>
        </w:rPr>
      </w:pPr>
      <w:r>
        <w:rPr>
          <w:rFonts w:ascii="Bookman Old Style" w:hAnsi="Bookman Old Style" w:cstheme="minorHAnsi"/>
          <w:sz w:val="22"/>
          <w:szCs w:val="22"/>
        </w:rPr>
        <w:t xml:space="preserve">Zgodnie z art. </w:t>
      </w:r>
      <w:r w:rsidR="00FC0BC7">
        <w:rPr>
          <w:rFonts w:ascii="Bookman Old Style" w:hAnsi="Bookman Old Style" w:cstheme="minorHAnsi"/>
          <w:sz w:val="22"/>
          <w:szCs w:val="22"/>
        </w:rPr>
        <w:t xml:space="preserve">38 i art. </w:t>
      </w:r>
      <w:r>
        <w:rPr>
          <w:rFonts w:ascii="Bookman Old Style" w:hAnsi="Bookman Old Style" w:cstheme="minorHAnsi"/>
          <w:sz w:val="22"/>
          <w:szCs w:val="22"/>
        </w:rPr>
        <w:t xml:space="preserve">85 ust. 3 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ustawy z dnia 3 października 2008 r. 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br/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o udostępnianiu informacji o środowisku i jego ochronie, udziale społeczeństwa 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br/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w ochronie środowiska oraz o ocenach oddziaływania na środowisko </w:t>
      </w:r>
      <w:r w:rsidR="00514A8D">
        <w:rPr>
          <w:rFonts w:ascii="Bookman Old Style" w:hAnsi="Bookman Old Style" w:cstheme="minorHAnsi"/>
          <w:color w:val="000000"/>
          <w:sz w:val="22"/>
          <w:szCs w:val="22"/>
        </w:rPr>
        <w:br/>
        <w:t>(Dz. U. z 2023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 xml:space="preserve"> r., </w:t>
      </w:r>
      <w:r>
        <w:rPr>
          <w:rFonts w:ascii="Bookman Old Style" w:hAnsi="Bookman Old Style" w:cstheme="minorHAnsi"/>
          <w:color w:val="000000"/>
          <w:sz w:val="22"/>
          <w:szCs w:val="22"/>
        </w:rPr>
        <w:t>poz.</w:t>
      </w:r>
      <w:r w:rsidR="00514A8D">
        <w:rPr>
          <w:rFonts w:ascii="Bookman Old Style" w:hAnsi="Bookman Old Style" w:cstheme="minorHAnsi"/>
          <w:color w:val="000000"/>
          <w:sz w:val="22"/>
          <w:szCs w:val="22"/>
        </w:rPr>
        <w:t xml:space="preserve"> 10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>9</w:t>
      </w:r>
      <w:r w:rsidR="00514A8D">
        <w:rPr>
          <w:rFonts w:ascii="Bookman Old Style" w:hAnsi="Bookman Old Style" w:cstheme="minorHAnsi"/>
          <w:color w:val="000000"/>
          <w:sz w:val="22"/>
          <w:szCs w:val="22"/>
        </w:rPr>
        <w:t>4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 xml:space="preserve"> z </w:t>
      </w:r>
      <w:proofErr w:type="spellStart"/>
      <w:r w:rsidR="00FC0BC7">
        <w:rPr>
          <w:rFonts w:ascii="Bookman Old Style" w:hAnsi="Bookman Old Style" w:cstheme="minorHAnsi"/>
          <w:color w:val="000000"/>
          <w:sz w:val="22"/>
          <w:szCs w:val="22"/>
        </w:rPr>
        <w:t>późn</w:t>
      </w:r>
      <w:proofErr w:type="spellEnd"/>
      <w:r w:rsidR="00FC0BC7">
        <w:rPr>
          <w:rFonts w:ascii="Bookman Old Style" w:hAnsi="Bookman Old Style" w:cstheme="minorHAnsi"/>
          <w:color w:val="000000"/>
          <w:sz w:val="22"/>
          <w:szCs w:val="22"/>
        </w:rPr>
        <w:t>. zm.)</w:t>
      </w:r>
      <w:r w:rsidR="00B43BA1">
        <w:rPr>
          <w:rFonts w:ascii="Bookman Old Style" w:hAnsi="Bookman Old Style" w:cstheme="minorHAnsi"/>
          <w:color w:val="000000"/>
          <w:sz w:val="22"/>
          <w:szCs w:val="22"/>
        </w:rPr>
        <w:t>,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 w:rsidR="00B43BA1">
        <w:rPr>
          <w:rFonts w:ascii="Bookman Old Style" w:hAnsi="Bookman Old Style" w:cstheme="minorHAnsi"/>
          <w:color w:val="000000"/>
          <w:sz w:val="22"/>
          <w:szCs w:val="22"/>
        </w:rPr>
        <w:t xml:space="preserve">po ponownym rozpatrzeniu sprawy </w:t>
      </w:r>
      <w:r w:rsidR="00B43BA1">
        <w:rPr>
          <w:rFonts w:ascii="Bookman Old Style" w:hAnsi="Bookman Old Style" w:cstheme="minorHAnsi"/>
          <w:color w:val="000000"/>
          <w:sz w:val="22"/>
          <w:szCs w:val="22"/>
        </w:rPr>
        <w:br/>
        <w:t xml:space="preserve">przez organ I instancji w </w:t>
      </w:r>
      <w:r w:rsidR="00B43BA1" w:rsidRPr="00B43BA1">
        <w:rPr>
          <w:rFonts w:ascii="Bookman Old Style" w:hAnsi="Bookman Old Style" w:cstheme="minorHAnsi"/>
          <w:color w:val="000000"/>
          <w:sz w:val="22"/>
          <w:szCs w:val="22"/>
        </w:rPr>
        <w:t xml:space="preserve">związku </w:t>
      </w:r>
      <w:r w:rsidR="00B43BA1" w:rsidRPr="00B43BA1">
        <w:rPr>
          <w:rFonts w:ascii="Bookman Old Style" w:hAnsi="Bookman Old Style"/>
          <w:sz w:val="22"/>
          <w:szCs w:val="22"/>
        </w:rPr>
        <w:t xml:space="preserve">z uchyleniem </w:t>
      </w:r>
      <w:r w:rsidR="00B43BA1" w:rsidRPr="00B43BA1">
        <w:rPr>
          <w:rFonts w:ascii="Bookman Old Style" w:hAnsi="Bookman Old Style" w:cs="Calibri"/>
          <w:color w:val="000000"/>
          <w:sz w:val="22"/>
          <w:szCs w:val="22"/>
        </w:rPr>
        <w:t xml:space="preserve">decyzji Wójta Gminy Nowa Ruda </w:t>
      </w:r>
      <w:r w:rsidR="00B43BA1">
        <w:rPr>
          <w:rFonts w:ascii="Bookman Old Style" w:hAnsi="Bookman Old Style" w:cs="Calibri"/>
          <w:color w:val="000000"/>
          <w:sz w:val="22"/>
          <w:szCs w:val="22"/>
        </w:rPr>
        <w:br/>
      </w:r>
      <w:r w:rsidR="00B43BA1" w:rsidRPr="00B43BA1">
        <w:rPr>
          <w:rFonts w:ascii="Bookman Old Style" w:hAnsi="Bookman Old Style" w:cs="Calibri"/>
          <w:color w:val="000000"/>
          <w:sz w:val="22"/>
          <w:szCs w:val="22"/>
        </w:rPr>
        <w:t>znak ITOŚ.6220.7.2021.2022.2023.MCh z dnia 31 maja 2023 r. odmawiającej wydania decyzji o środowiskowych uwarunkowaniach dla ww. przedsięwzięcia</w:t>
      </w:r>
      <w:r w:rsidR="00B43BA1" w:rsidRPr="00B43BA1">
        <w:rPr>
          <w:rFonts w:ascii="Bookman Old Style" w:hAnsi="Bookman Old Style"/>
          <w:sz w:val="22"/>
          <w:szCs w:val="22"/>
        </w:rPr>
        <w:t xml:space="preserve"> decyzją Samorządowego Kolegium Odwoławczego w Wałbrzychu znak SKO 4131/28/2023 z dnia 9 sierpnia 2023 r.</w:t>
      </w:r>
      <w:r w:rsidR="00B43BA1">
        <w:rPr>
          <w:rFonts w:ascii="Bookman Old Style" w:hAnsi="Bookman Old Style"/>
          <w:sz w:val="22"/>
          <w:szCs w:val="22"/>
        </w:rPr>
        <w:t>,</w:t>
      </w:r>
      <w:r w:rsidR="00B43BA1"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 w:rsidR="00127A64">
        <w:rPr>
          <w:rFonts w:ascii="Bookman Old Style" w:hAnsi="Bookman Old Style" w:cstheme="minorHAnsi"/>
          <w:color w:val="000000"/>
          <w:sz w:val="22"/>
          <w:szCs w:val="22"/>
        </w:rPr>
        <w:t xml:space="preserve">Wójt Gminy Nowa Ruda 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 xml:space="preserve">podaje </w:t>
      </w:r>
      <w:r w:rsidR="00B43BA1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>do pu</w:t>
      </w:r>
      <w:r w:rsidR="00514A8D">
        <w:rPr>
          <w:rFonts w:ascii="Bookman Old Style" w:hAnsi="Bookman Old Style" w:cstheme="minorHAnsi"/>
          <w:color w:val="000000"/>
          <w:sz w:val="22"/>
          <w:szCs w:val="22"/>
        </w:rPr>
        <w:t>blicznej wiadomości informację,</w:t>
      </w:r>
      <w:r w:rsidR="00E534B6"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że w dniu </w:t>
      </w:r>
      <w:r w:rsidR="00514A8D">
        <w:rPr>
          <w:rFonts w:ascii="Bookman Old Style" w:hAnsi="Bookman Old Style" w:cstheme="minorHAnsi"/>
          <w:color w:val="000000"/>
          <w:sz w:val="22"/>
          <w:szCs w:val="22"/>
        </w:rPr>
        <w:t>15 września</w:t>
      </w:r>
      <w:r w:rsidR="00E534B6"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2023 r. została </w:t>
      </w:r>
      <w:r w:rsidR="00B43BA1">
        <w:rPr>
          <w:rFonts w:ascii="Bookman Old Style" w:hAnsi="Bookman Old Style" w:cstheme="minorHAnsi"/>
          <w:color w:val="000000"/>
          <w:sz w:val="22"/>
          <w:szCs w:val="22"/>
        </w:rPr>
        <w:br/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wydana decyzja o środowiskowych uwarunkowaniach dla </w:t>
      </w:r>
      <w:r>
        <w:rPr>
          <w:rFonts w:ascii="Bookman Old Style" w:hAnsi="Bookman Old Style" w:cstheme="minorHAnsi"/>
          <w:color w:val="000000"/>
          <w:spacing w:val="1"/>
          <w:sz w:val="22"/>
          <w:szCs w:val="22"/>
        </w:rPr>
        <w:t xml:space="preserve">przedsięwzięcia </w:t>
      </w:r>
      <w:r>
        <w:rPr>
          <w:rFonts w:ascii="Bookman Old Style" w:hAnsi="Bookman Old Style" w:cstheme="minorHAnsi"/>
          <w:sz w:val="22"/>
          <w:szCs w:val="22"/>
        </w:rPr>
        <w:t xml:space="preserve">pn. </w:t>
      </w:r>
      <w:r w:rsidR="00B43BA1">
        <w:rPr>
          <w:rFonts w:ascii="Bookman Old Style" w:hAnsi="Bookman Old Style" w:cstheme="minorHAnsi"/>
          <w:sz w:val="22"/>
          <w:szCs w:val="22"/>
        </w:rPr>
        <w:br/>
      </w:r>
      <w:r w:rsidR="00C52635" w:rsidRPr="00C52635">
        <w:rPr>
          <w:rFonts w:ascii="Bookman Old Style" w:hAnsi="Bookman Old Style"/>
          <w:b/>
          <w:i/>
          <w:sz w:val="22"/>
          <w:szCs w:val="22"/>
        </w:rPr>
        <w:t xml:space="preserve">„Budowa Elektrowni Słonecznej wraz z infrastrukturą towarzyszącą </w:t>
      </w:r>
      <w:r w:rsidR="00B43BA1">
        <w:rPr>
          <w:rFonts w:ascii="Bookman Old Style" w:hAnsi="Bookman Old Style"/>
          <w:b/>
          <w:i/>
          <w:sz w:val="22"/>
          <w:szCs w:val="22"/>
        </w:rPr>
        <w:br/>
      </w:r>
      <w:r w:rsidR="00C52635" w:rsidRPr="00C52635">
        <w:rPr>
          <w:rFonts w:ascii="Bookman Old Style" w:hAnsi="Bookman Old Style"/>
          <w:b/>
          <w:i/>
          <w:sz w:val="22"/>
          <w:szCs w:val="22"/>
        </w:rPr>
        <w:t>na działce nr 484 (obręb 0016) Wolibórz, gmina Nowa Ruda (proj. Wolibórz II)”</w:t>
      </w:r>
      <w:r w:rsidR="00C52635" w:rsidRPr="00FC0BC7">
        <w:rPr>
          <w:rFonts w:ascii="Bookman Old Style" w:hAnsi="Bookman Old Style"/>
          <w:sz w:val="22"/>
          <w:szCs w:val="22"/>
        </w:rPr>
        <w:t>.</w:t>
      </w:r>
    </w:p>
    <w:p w14:paraId="5FF978F9" w14:textId="2410924D" w:rsidR="004A19AE" w:rsidRDefault="00A82285" w:rsidP="002A6C5A">
      <w:pPr>
        <w:spacing w:line="360" w:lineRule="auto"/>
        <w:ind w:firstLine="708"/>
        <w:jc w:val="both"/>
        <w:rPr>
          <w:rFonts w:ascii="Bookman Old Style" w:hAnsi="Bookman Old Style" w:cstheme="minorHAnsi"/>
          <w:color w:val="000000"/>
          <w:sz w:val="22"/>
          <w:szCs w:val="22"/>
        </w:rPr>
      </w:pPr>
      <w:r>
        <w:rPr>
          <w:rFonts w:ascii="Bookman Old Style" w:hAnsi="Bookman Old Style" w:cstheme="minorHAnsi"/>
          <w:color w:val="000000"/>
          <w:sz w:val="22"/>
          <w:szCs w:val="22"/>
        </w:rPr>
        <w:t>W związku z powy</w:t>
      </w:r>
      <w:r w:rsidR="008E3C31">
        <w:rPr>
          <w:rFonts w:ascii="Bookman Old Style" w:hAnsi="Bookman Old Style" w:cstheme="minorHAnsi"/>
          <w:color w:val="000000"/>
          <w:sz w:val="22"/>
          <w:szCs w:val="22"/>
        </w:rPr>
        <w:t>ższym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 informuję o możliwości zapoznania się z treścią </w:t>
      </w:r>
      <w:r w:rsidR="004A19AE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C52635">
        <w:rPr>
          <w:rFonts w:ascii="Bookman Old Style" w:hAnsi="Bookman Old Style" w:cstheme="minorHAnsi"/>
          <w:color w:val="000000"/>
          <w:sz w:val="22"/>
          <w:szCs w:val="22"/>
        </w:rPr>
        <w:t xml:space="preserve">ww. </w:t>
      </w:r>
      <w:r>
        <w:rPr>
          <w:rFonts w:ascii="Bookman Old Style" w:hAnsi="Bookman Old Style" w:cstheme="minorHAnsi"/>
          <w:color w:val="000000"/>
          <w:sz w:val="22"/>
          <w:szCs w:val="22"/>
        </w:rPr>
        <w:t>decyzji oraz z dokumentacją sprawy</w:t>
      </w:r>
      <w:r w:rsidR="008E3C31">
        <w:rPr>
          <w:rFonts w:ascii="Bookman Old Style" w:hAnsi="Bookman Old Style" w:cstheme="minorHAnsi"/>
          <w:color w:val="000000"/>
          <w:sz w:val="22"/>
          <w:szCs w:val="22"/>
        </w:rPr>
        <w:t>,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 w tym z:</w:t>
      </w:r>
    </w:p>
    <w:p w14:paraId="6690B28E" w14:textId="16988658" w:rsidR="00714470" w:rsidRDefault="00714470" w:rsidP="002A6C5A">
      <w:pPr>
        <w:numPr>
          <w:ilvl w:val="0"/>
          <w:numId w:val="2"/>
        </w:numPr>
        <w:spacing w:line="360" w:lineRule="auto"/>
        <w:ind w:left="709" w:hanging="425"/>
        <w:jc w:val="both"/>
        <w:rPr>
          <w:rFonts w:ascii="Bookman Old Style" w:hAnsi="Bookman Old Style" w:cstheme="minorHAnsi"/>
          <w:sz w:val="22"/>
          <w:szCs w:val="22"/>
        </w:rPr>
      </w:pPr>
      <w:r>
        <w:rPr>
          <w:rFonts w:ascii="Bookman Old Style" w:hAnsi="Bookman Old Style" w:cstheme="minorHAnsi"/>
          <w:sz w:val="22"/>
          <w:szCs w:val="22"/>
        </w:rPr>
        <w:t>opinią Państwowego Powiatowego Inspektora Sanitarnego w Kłodzku wyrażoną postanowieniem nr NS.ZNS.9022.7.11.2021.AZ z dnia 5 listopada 2021 r.</w:t>
      </w:r>
    </w:p>
    <w:p w14:paraId="6184BFF0" w14:textId="55E1AE18" w:rsidR="00714470" w:rsidRPr="008E3C31" w:rsidRDefault="00714470" w:rsidP="002A6C5A">
      <w:pPr>
        <w:numPr>
          <w:ilvl w:val="0"/>
          <w:numId w:val="2"/>
        </w:numPr>
        <w:spacing w:line="360" w:lineRule="auto"/>
        <w:ind w:left="709" w:hanging="425"/>
        <w:jc w:val="both"/>
        <w:rPr>
          <w:rFonts w:ascii="Bookman Old Style" w:hAnsi="Bookman Old Style" w:cstheme="minorHAnsi"/>
          <w:sz w:val="22"/>
          <w:szCs w:val="22"/>
        </w:rPr>
      </w:pPr>
      <w:r>
        <w:rPr>
          <w:rFonts w:ascii="Bookman Old Style" w:hAnsi="Bookman Old Style" w:cstheme="minorHAnsi"/>
          <w:sz w:val="22"/>
          <w:szCs w:val="22"/>
        </w:rPr>
        <w:t xml:space="preserve">opinią </w:t>
      </w:r>
      <w:r w:rsidRPr="008E3C31">
        <w:rPr>
          <w:rFonts w:ascii="Bookman Old Style" w:hAnsi="Bookman Old Style" w:cstheme="minorHAnsi"/>
          <w:color w:val="000000"/>
          <w:sz w:val="22"/>
          <w:szCs w:val="22"/>
        </w:rPr>
        <w:t>Regionalnego Dyrektora Ochrony Środowiska we Wrocławiu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 w:rsidR="002A6C5A">
        <w:rPr>
          <w:rFonts w:ascii="Bookman Old Style" w:hAnsi="Bookman Old Style" w:cstheme="minorHAnsi"/>
          <w:color w:val="000000"/>
          <w:sz w:val="22"/>
          <w:szCs w:val="22"/>
        </w:rPr>
        <w:br/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wyrażoną postanowieniem nr WOOŚ.4220.725.2021.ASA.1 z dnia </w:t>
      </w:r>
      <w:r w:rsidR="002A6C5A">
        <w:rPr>
          <w:rFonts w:ascii="Bookman Old Style" w:hAnsi="Bookman Old Style" w:cstheme="minorHAnsi"/>
          <w:color w:val="000000"/>
          <w:sz w:val="22"/>
          <w:szCs w:val="22"/>
        </w:rPr>
        <w:br/>
      </w:r>
      <w:r>
        <w:rPr>
          <w:rFonts w:ascii="Bookman Old Style" w:hAnsi="Bookman Old Style" w:cstheme="minorHAnsi"/>
          <w:color w:val="000000"/>
          <w:sz w:val="22"/>
          <w:szCs w:val="22"/>
        </w:rPr>
        <w:t>8 listopada 2021 r.,</w:t>
      </w:r>
    </w:p>
    <w:p w14:paraId="4E668191" w14:textId="6E6A96FD" w:rsidR="008E3C31" w:rsidRPr="00714470" w:rsidRDefault="00A82285" w:rsidP="002A6C5A">
      <w:pPr>
        <w:pStyle w:val="Akapitzlist"/>
        <w:numPr>
          <w:ilvl w:val="0"/>
          <w:numId w:val="2"/>
        </w:numPr>
        <w:spacing w:line="360" w:lineRule="auto"/>
        <w:ind w:left="709" w:hanging="425"/>
        <w:jc w:val="both"/>
        <w:rPr>
          <w:rFonts w:ascii="Bookman Old Style" w:hAnsi="Bookman Old Style" w:cstheme="minorHAnsi"/>
          <w:color w:val="000000"/>
          <w:sz w:val="22"/>
          <w:szCs w:val="22"/>
        </w:rPr>
      </w:pPr>
      <w:r w:rsidRPr="00714470">
        <w:rPr>
          <w:rFonts w:ascii="Bookman Old Style" w:hAnsi="Bookman Old Style" w:cstheme="minorHAnsi"/>
          <w:sz w:val="22"/>
          <w:szCs w:val="22"/>
        </w:rPr>
        <w:t xml:space="preserve">opinią Państwowego Gospodarstwa Wodnego Wody Polskie Zarząd </w:t>
      </w:r>
      <w:r w:rsidR="00FC0BC7">
        <w:rPr>
          <w:rFonts w:ascii="Bookman Old Style" w:hAnsi="Bookman Old Style" w:cstheme="minorHAnsi"/>
          <w:sz w:val="22"/>
          <w:szCs w:val="22"/>
        </w:rPr>
        <w:br/>
        <w:t xml:space="preserve">Zlewni </w:t>
      </w:r>
      <w:r w:rsidRPr="00714470">
        <w:rPr>
          <w:rFonts w:ascii="Bookman Old Style" w:hAnsi="Bookman Old Style" w:cstheme="minorHAnsi"/>
          <w:sz w:val="22"/>
          <w:szCs w:val="22"/>
        </w:rPr>
        <w:t xml:space="preserve">w Nysie </w:t>
      </w:r>
      <w:r w:rsidR="002A6C5A">
        <w:rPr>
          <w:rFonts w:ascii="Bookman Old Style" w:hAnsi="Bookman Old Style" w:cstheme="minorHAnsi"/>
          <w:sz w:val="22"/>
          <w:szCs w:val="22"/>
        </w:rPr>
        <w:t xml:space="preserve">wyrażoną pismem nr </w:t>
      </w:r>
      <w:r w:rsidR="002A6C5A" w:rsidRPr="00714470">
        <w:rPr>
          <w:rFonts w:ascii="Bookman Old Style" w:hAnsi="Bookman Old Style" w:cstheme="minorHAnsi"/>
          <w:sz w:val="22"/>
          <w:szCs w:val="22"/>
        </w:rPr>
        <w:t xml:space="preserve">WR.ZZŚ.4.435.154.2021.JP </w:t>
      </w:r>
      <w:r w:rsidR="00FC0BC7">
        <w:rPr>
          <w:rFonts w:ascii="Bookman Old Style" w:hAnsi="Bookman Old Style" w:cstheme="minorHAnsi"/>
          <w:sz w:val="22"/>
          <w:szCs w:val="22"/>
        </w:rPr>
        <w:br/>
        <w:t xml:space="preserve">z dnia </w:t>
      </w:r>
      <w:r w:rsidR="00714470" w:rsidRPr="00714470">
        <w:rPr>
          <w:rFonts w:ascii="Bookman Old Style" w:hAnsi="Bookman Old Style" w:cstheme="minorHAnsi"/>
          <w:sz w:val="22"/>
          <w:szCs w:val="22"/>
        </w:rPr>
        <w:t>15 listopada 2021</w:t>
      </w:r>
      <w:r w:rsidRPr="00714470">
        <w:rPr>
          <w:rFonts w:ascii="Bookman Old Style" w:hAnsi="Bookman Old Style" w:cstheme="minorHAnsi"/>
          <w:sz w:val="22"/>
          <w:szCs w:val="22"/>
        </w:rPr>
        <w:t xml:space="preserve"> r., </w:t>
      </w:r>
    </w:p>
    <w:p w14:paraId="3DF74FE6" w14:textId="5F0FE0E8" w:rsidR="002A6C5A" w:rsidRPr="00B43BA1" w:rsidRDefault="00714470" w:rsidP="00B43BA1">
      <w:pPr>
        <w:pStyle w:val="Akapitzlist"/>
        <w:numPr>
          <w:ilvl w:val="0"/>
          <w:numId w:val="2"/>
        </w:numPr>
        <w:spacing w:line="360" w:lineRule="auto"/>
        <w:ind w:left="709" w:hanging="425"/>
        <w:jc w:val="both"/>
        <w:rPr>
          <w:rFonts w:ascii="Bookman Old Style" w:hAnsi="Bookman Old Style" w:cstheme="minorHAnsi"/>
          <w:color w:val="000000"/>
          <w:sz w:val="22"/>
          <w:szCs w:val="22"/>
        </w:rPr>
      </w:pPr>
      <w:r>
        <w:rPr>
          <w:rFonts w:ascii="Bookman Old Style" w:hAnsi="Bookman Old Style" w:cstheme="minorHAnsi"/>
          <w:color w:val="000000"/>
          <w:sz w:val="22"/>
          <w:szCs w:val="22"/>
        </w:rPr>
        <w:t>uzgodnieniem</w:t>
      </w:r>
      <w:r w:rsidRPr="008E3C31">
        <w:rPr>
          <w:rFonts w:ascii="Bookman Old Style" w:hAnsi="Bookman Old Style" w:cstheme="minorHAnsi"/>
          <w:color w:val="000000"/>
          <w:sz w:val="22"/>
          <w:szCs w:val="22"/>
        </w:rPr>
        <w:t xml:space="preserve"> Regionalnego Dyrektora Ochrony Środowiska we Wrocławiu </w:t>
      </w:r>
      <w:r>
        <w:rPr>
          <w:rFonts w:ascii="Bookman Old Style" w:hAnsi="Bookman Old Style" w:cstheme="minorHAnsi"/>
          <w:color w:val="000000"/>
          <w:sz w:val="22"/>
          <w:szCs w:val="22"/>
        </w:rPr>
        <w:br/>
        <w:t xml:space="preserve">wyrażonym postanowieniem nr </w:t>
      </w:r>
      <w:r w:rsidR="00FC0BC7">
        <w:rPr>
          <w:rFonts w:ascii="Bookman Old Style" w:hAnsi="Bookman Old Style" w:cstheme="minorHAnsi"/>
          <w:sz w:val="22"/>
          <w:szCs w:val="22"/>
        </w:rPr>
        <w:t>WOOŚ.4221.113.2022.NB.3</w:t>
      </w:r>
      <w:r w:rsidR="002A6C5A">
        <w:rPr>
          <w:rFonts w:ascii="Bookman Old Style" w:hAnsi="Bookman Old Style" w:cstheme="minorHAnsi"/>
          <w:sz w:val="22"/>
          <w:szCs w:val="22"/>
        </w:rPr>
        <w:t xml:space="preserve"> </w:t>
      </w:r>
      <w:r>
        <w:rPr>
          <w:rFonts w:ascii="Bookman Old Style" w:hAnsi="Bookman Old Style" w:cstheme="minorHAnsi"/>
          <w:sz w:val="22"/>
          <w:szCs w:val="22"/>
        </w:rPr>
        <w:t xml:space="preserve">z dnia </w:t>
      </w:r>
      <w:r w:rsidR="002A6C5A">
        <w:rPr>
          <w:rFonts w:ascii="Bookman Old Style" w:hAnsi="Bookman Old Style" w:cstheme="minorHAnsi"/>
          <w:sz w:val="22"/>
          <w:szCs w:val="22"/>
        </w:rPr>
        <w:br/>
      </w:r>
      <w:r>
        <w:rPr>
          <w:rFonts w:ascii="Bookman Old Style" w:hAnsi="Bookman Old Style" w:cstheme="minorHAnsi"/>
          <w:sz w:val="22"/>
          <w:szCs w:val="22"/>
        </w:rPr>
        <w:t>10 stycznia 2023 r.</w:t>
      </w:r>
    </w:p>
    <w:p w14:paraId="2E09316B" w14:textId="09FECD8C" w:rsidR="002A6C5A" w:rsidRPr="00B43BA1" w:rsidRDefault="007E6C56" w:rsidP="00B43BA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7E6C56">
        <w:rPr>
          <w:rFonts w:ascii="Bookman Old Style" w:hAnsi="Bookman Old Style"/>
          <w:sz w:val="22"/>
          <w:szCs w:val="22"/>
        </w:rPr>
        <w:t>Z dokumentacją sprawy można zapoznać się w siedzibie Urzędu Gminy Nowa Ruda, ul. Niepodległości 4, 57 – 400 Nowa Ruda, pok. nr 7 – I piętro, w godzinach jego pracy</w:t>
      </w:r>
      <w:r w:rsidR="001D4AFF">
        <w:rPr>
          <w:rFonts w:ascii="Bookman Old Style" w:hAnsi="Bookman Old Style"/>
          <w:sz w:val="22"/>
          <w:szCs w:val="22"/>
        </w:rPr>
        <w:t xml:space="preserve"> </w:t>
      </w:r>
      <w:r w:rsidR="00A82285">
        <w:rPr>
          <w:rFonts w:ascii="Bookman Old Style" w:hAnsi="Bookman Old Style"/>
          <w:sz w:val="22"/>
          <w:szCs w:val="22"/>
        </w:rPr>
        <w:t xml:space="preserve">po wcześniejszym uzgodnieniu terminu z osobą prowadzącą sprawę </w:t>
      </w:r>
      <w:r w:rsidR="00C52635">
        <w:rPr>
          <w:rFonts w:ascii="Bookman Old Style" w:hAnsi="Bookman Old Style"/>
          <w:sz w:val="22"/>
          <w:szCs w:val="22"/>
        </w:rPr>
        <w:br/>
      </w:r>
      <w:r w:rsidR="00A82285">
        <w:rPr>
          <w:rFonts w:ascii="Bookman Old Style" w:hAnsi="Bookman Old Style"/>
          <w:sz w:val="22"/>
          <w:szCs w:val="22"/>
        </w:rPr>
        <w:t>(</w:t>
      </w:r>
      <w:r w:rsidR="00C52635">
        <w:rPr>
          <w:rFonts w:ascii="Bookman Old Style" w:hAnsi="Bookman Old Style"/>
          <w:sz w:val="22"/>
          <w:szCs w:val="22"/>
        </w:rPr>
        <w:t xml:space="preserve">tel. </w:t>
      </w:r>
      <w:r w:rsidR="00A82285">
        <w:rPr>
          <w:rFonts w:ascii="Bookman Old Style" w:hAnsi="Bookman Old Style"/>
          <w:sz w:val="22"/>
          <w:szCs w:val="22"/>
        </w:rPr>
        <w:t xml:space="preserve">74 872 09 46) </w:t>
      </w:r>
      <w:r w:rsidRPr="007E6C56">
        <w:rPr>
          <w:rFonts w:ascii="Bookman Old Style" w:hAnsi="Bookman Old Style"/>
          <w:sz w:val="22"/>
          <w:szCs w:val="22"/>
        </w:rPr>
        <w:t xml:space="preserve">oraz o możliwości </w:t>
      </w:r>
      <w:r w:rsidR="00C52635">
        <w:rPr>
          <w:rFonts w:ascii="Bookman Old Style" w:hAnsi="Bookman Old Style"/>
          <w:sz w:val="22"/>
          <w:szCs w:val="22"/>
        </w:rPr>
        <w:t>złożenia odwołania. Odwołanie może być wniesione</w:t>
      </w:r>
      <w:r w:rsidR="001168D1">
        <w:rPr>
          <w:rFonts w:ascii="Bookman Old Style" w:hAnsi="Bookman Old Style"/>
          <w:sz w:val="22"/>
          <w:szCs w:val="22"/>
        </w:rPr>
        <w:t xml:space="preserve"> w formie pise</w:t>
      </w:r>
      <w:r w:rsidR="00C52635">
        <w:rPr>
          <w:rFonts w:ascii="Bookman Old Style" w:hAnsi="Bookman Old Style"/>
          <w:sz w:val="22"/>
          <w:szCs w:val="22"/>
        </w:rPr>
        <w:t>mnej</w:t>
      </w:r>
      <w:r w:rsidR="00C52635" w:rsidRPr="00C52635">
        <w:rPr>
          <w:rFonts w:ascii="Bookman Old Style" w:hAnsi="Bookman Old Style"/>
          <w:sz w:val="22"/>
          <w:szCs w:val="22"/>
        </w:rPr>
        <w:t xml:space="preserve"> </w:t>
      </w:r>
      <w:r w:rsidR="00C52635">
        <w:rPr>
          <w:rFonts w:ascii="Bookman Old Style" w:hAnsi="Bookman Old Style"/>
          <w:sz w:val="22"/>
          <w:szCs w:val="22"/>
        </w:rPr>
        <w:t xml:space="preserve">do Samorządowego Kolegium Odwoławczego </w:t>
      </w:r>
      <w:r w:rsidR="00714470">
        <w:rPr>
          <w:rFonts w:ascii="Bookman Old Style" w:hAnsi="Bookman Old Style"/>
          <w:sz w:val="22"/>
          <w:szCs w:val="22"/>
        </w:rPr>
        <w:br/>
      </w:r>
      <w:r w:rsidR="00C52635">
        <w:rPr>
          <w:rFonts w:ascii="Bookman Old Style" w:hAnsi="Bookman Old Style"/>
          <w:sz w:val="22"/>
          <w:szCs w:val="22"/>
        </w:rPr>
        <w:lastRenderedPageBreak/>
        <w:t>w Wałbrzychu za pośrednictwem Wójta Gminy Nowa Ruda</w:t>
      </w:r>
      <w:r w:rsidR="00C52635" w:rsidRPr="007E6C56">
        <w:rPr>
          <w:rFonts w:ascii="Bookman Old Style" w:hAnsi="Bookman Old Style"/>
          <w:sz w:val="22"/>
          <w:szCs w:val="22"/>
        </w:rPr>
        <w:t xml:space="preserve"> w terminie 14 dni</w:t>
      </w:r>
      <w:r w:rsidR="00C52635" w:rsidRPr="007E6C56">
        <w:rPr>
          <w:rFonts w:ascii="Bookman Old Style" w:hAnsi="Bookman Old Style"/>
          <w:color w:val="FF0000"/>
          <w:sz w:val="22"/>
          <w:szCs w:val="22"/>
        </w:rPr>
        <w:t xml:space="preserve"> </w:t>
      </w:r>
      <w:r w:rsidR="00714470">
        <w:rPr>
          <w:rFonts w:ascii="Bookman Old Style" w:hAnsi="Bookman Old Style"/>
          <w:color w:val="FF0000"/>
          <w:sz w:val="22"/>
          <w:szCs w:val="22"/>
        </w:rPr>
        <w:br/>
      </w:r>
      <w:r w:rsidR="00C52635" w:rsidRPr="007E6C56">
        <w:rPr>
          <w:rFonts w:ascii="Bookman Old Style" w:hAnsi="Bookman Old Style"/>
          <w:sz w:val="22"/>
          <w:szCs w:val="22"/>
        </w:rPr>
        <w:t xml:space="preserve">od dnia </w:t>
      </w:r>
      <w:r w:rsidR="00714470">
        <w:rPr>
          <w:rFonts w:ascii="Bookman Old Style" w:hAnsi="Bookman Old Style"/>
          <w:sz w:val="22"/>
          <w:szCs w:val="22"/>
        </w:rPr>
        <w:t>ukazania się niniejszego</w:t>
      </w:r>
      <w:r w:rsidR="00C52635" w:rsidRPr="007E6C56">
        <w:rPr>
          <w:rFonts w:ascii="Bookman Old Style" w:hAnsi="Bookman Old Style"/>
          <w:sz w:val="22"/>
          <w:szCs w:val="22"/>
        </w:rPr>
        <w:t xml:space="preserve"> </w:t>
      </w:r>
      <w:r w:rsidR="00714470">
        <w:rPr>
          <w:rFonts w:ascii="Bookman Old Style" w:hAnsi="Bookman Old Style"/>
          <w:sz w:val="22"/>
          <w:szCs w:val="22"/>
        </w:rPr>
        <w:t>obwieszczenia</w:t>
      </w:r>
      <w:r w:rsidR="00C52635" w:rsidRPr="007E6C56">
        <w:rPr>
          <w:rFonts w:ascii="Bookman Old Style" w:hAnsi="Bookman Old Style"/>
          <w:sz w:val="22"/>
          <w:szCs w:val="22"/>
        </w:rPr>
        <w:t>.</w:t>
      </w:r>
    </w:p>
    <w:p w14:paraId="267E242A" w14:textId="77777777" w:rsidR="00C05DCC" w:rsidRDefault="001D4AFF" w:rsidP="008E3C3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Jednocześnie wskazuje się, iż zawiadomienie uważa się za dokonane </w:t>
      </w:r>
      <w:r>
        <w:rPr>
          <w:rFonts w:ascii="Bookman Old Style" w:hAnsi="Bookman Old Style"/>
          <w:sz w:val="22"/>
          <w:szCs w:val="22"/>
        </w:rPr>
        <w:br/>
        <w:t xml:space="preserve">po upływie </w:t>
      </w:r>
      <w:r w:rsidR="001F7C55"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 xml:space="preserve"> dni od dnia, w którym nastąpiło publiczne obwieszczenie, </w:t>
      </w:r>
      <w:r>
        <w:rPr>
          <w:rFonts w:ascii="Bookman Old Style" w:hAnsi="Bookman Old Style"/>
          <w:sz w:val="22"/>
          <w:szCs w:val="22"/>
        </w:rPr>
        <w:br/>
        <w:t xml:space="preserve">inne publiczne ogłoszenie lub udostępnienie pisma w Biuletynie Informacji </w:t>
      </w:r>
      <w:r w:rsidR="001F7C55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Publicznej Gminy Nowa Ruda.</w:t>
      </w:r>
      <w:r w:rsidR="008E3C31">
        <w:rPr>
          <w:rFonts w:ascii="Bookman Old Style" w:hAnsi="Bookman Old Style"/>
          <w:sz w:val="22"/>
          <w:szCs w:val="22"/>
        </w:rPr>
        <w:t xml:space="preserve"> </w:t>
      </w:r>
    </w:p>
    <w:p w14:paraId="7B3E86FD" w14:textId="09314812" w:rsidR="00C05DCC" w:rsidRDefault="00C05DCC" w:rsidP="008E3C3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</w:p>
    <w:p w14:paraId="51EE3093" w14:textId="39CA5583" w:rsidR="00FC0BC7" w:rsidRDefault="00FC0BC7" w:rsidP="008E3C3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</w:p>
    <w:p w14:paraId="7AFFA242" w14:textId="2EAD49A2" w:rsidR="00A82285" w:rsidRPr="00100C81" w:rsidRDefault="00FA12E7" w:rsidP="00E3783F">
      <w:pPr>
        <w:spacing w:line="360" w:lineRule="auto"/>
        <w:jc w:val="both"/>
        <w:rPr>
          <w:rFonts w:ascii="Bookman Old Style" w:hAnsi="Bookman Old Style"/>
          <w:sz w:val="18"/>
          <w:szCs w:val="18"/>
        </w:rPr>
      </w:pPr>
      <w:r w:rsidRPr="00C05DCC">
        <w:rPr>
          <w:rFonts w:ascii="Bookman Old Style" w:hAnsi="Bookman Old Style"/>
          <w:sz w:val="18"/>
          <w:szCs w:val="18"/>
        </w:rPr>
        <w:t>Publicz</w:t>
      </w:r>
      <w:r w:rsidR="00AB7239" w:rsidRPr="00C05DCC">
        <w:rPr>
          <w:rFonts w:ascii="Bookman Old Style" w:hAnsi="Bookman Old Style"/>
          <w:sz w:val="18"/>
          <w:szCs w:val="18"/>
        </w:rPr>
        <w:t>ne ob</w:t>
      </w:r>
      <w:r w:rsidR="00514A8D">
        <w:rPr>
          <w:rFonts w:ascii="Bookman Old Style" w:hAnsi="Bookman Old Style"/>
          <w:sz w:val="18"/>
          <w:szCs w:val="18"/>
        </w:rPr>
        <w:t>wieszczenie nastąpiło dnia 19.09</w:t>
      </w:r>
      <w:r w:rsidR="00AB7239" w:rsidRPr="00C05DCC">
        <w:rPr>
          <w:rFonts w:ascii="Bookman Old Style" w:hAnsi="Bookman Old Style"/>
          <w:sz w:val="18"/>
          <w:szCs w:val="18"/>
        </w:rPr>
        <w:t>.</w:t>
      </w:r>
      <w:r w:rsidR="00571260" w:rsidRPr="00C05DCC">
        <w:rPr>
          <w:rFonts w:ascii="Bookman Old Style" w:hAnsi="Bookman Old Style"/>
          <w:sz w:val="18"/>
          <w:szCs w:val="18"/>
        </w:rPr>
        <w:t>2023</w:t>
      </w:r>
      <w:r w:rsidR="0030701D" w:rsidRPr="00C05DCC">
        <w:rPr>
          <w:rFonts w:ascii="Bookman Old Style" w:hAnsi="Bookman Old Style"/>
          <w:sz w:val="18"/>
          <w:szCs w:val="18"/>
        </w:rPr>
        <w:t xml:space="preserve"> r</w:t>
      </w:r>
      <w:r w:rsidR="00C458E2" w:rsidRPr="00C05DCC">
        <w:rPr>
          <w:rFonts w:ascii="Bookman Old Style" w:hAnsi="Bookman Old Style"/>
          <w:sz w:val="18"/>
          <w:szCs w:val="18"/>
        </w:rPr>
        <w:t>.</w:t>
      </w:r>
    </w:p>
    <w:p w14:paraId="3CA57535" w14:textId="77777777" w:rsidR="00B820EC" w:rsidRDefault="00100C81" w:rsidP="00C52635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</w:t>
      </w:r>
    </w:p>
    <w:p w14:paraId="2D6C7C8C" w14:textId="52204FE2" w:rsidR="00100C81" w:rsidRDefault="00100C81" w:rsidP="00C52635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</w:t>
      </w:r>
    </w:p>
    <w:p w14:paraId="3E478B5E" w14:textId="57671482" w:rsidR="00514A8D" w:rsidRDefault="00B820EC" w:rsidP="001A5DA7">
      <w:pPr>
        <w:ind w:left="4956"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</w:t>
      </w:r>
      <w:r w:rsidR="001A5DA7">
        <w:rPr>
          <w:rFonts w:ascii="Bookman Old Style" w:hAnsi="Bookman Old Style"/>
          <w:sz w:val="22"/>
          <w:szCs w:val="22"/>
        </w:rPr>
        <w:t xml:space="preserve">            Z up. Wójta</w:t>
      </w:r>
    </w:p>
    <w:p w14:paraId="2BDB76FD" w14:textId="3B5CEC01" w:rsidR="001A5DA7" w:rsidRDefault="001A5DA7" w:rsidP="001A5DA7">
      <w:pPr>
        <w:ind w:left="4956"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Zastępca Kierowni</w:t>
      </w:r>
      <w:bookmarkStart w:id="0" w:name="_GoBack"/>
      <w:bookmarkEnd w:id="0"/>
      <w:r>
        <w:rPr>
          <w:rFonts w:ascii="Bookman Old Style" w:hAnsi="Bookman Old Style"/>
          <w:sz w:val="22"/>
          <w:szCs w:val="22"/>
        </w:rPr>
        <w:t>ka Referatu</w:t>
      </w:r>
    </w:p>
    <w:p w14:paraId="76D6A7D2" w14:textId="67598DE1" w:rsidR="001A5DA7" w:rsidRDefault="001A5DA7" w:rsidP="001A5DA7">
      <w:pPr>
        <w:ind w:left="4956"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Infrastruktury Technicznej</w:t>
      </w:r>
    </w:p>
    <w:p w14:paraId="4DEED5E3" w14:textId="29C7111C" w:rsidR="001A5DA7" w:rsidRDefault="001A5DA7" w:rsidP="001A5DA7">
      <w:pPr>
        <w:ind w:left="4956"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i Ochrony Środowiska</w:t>
      </w:r>
    </w:p>
    <w:p w14:paraId="7293385D" w14:textId="14E63A5A" w:rsidR="001A5DA7" w:rsidRDefault="001A5DA7" w:rsidP="001A5DA7">
      <w:pPr>
        <w:ind w:left="4956" w:firstLine="709"/>
        <w:jc w:val="both"/>
        <w:rPr>
          <w:rFonts w:ascii="Bookman Old Style" w:hAnsi="Bookman Old Style"/>
          <w:sz w:val="22"/>
          <w:szCs w:val="22"/>
        </w:rPr>
      </w:pPr>
    </w:p>
    <w:p w14:paraId="5F595E31" w14:textId="1F9F3E28" w:rsidR="001A5DA7" w:rsidRPr="00100C81" w:rsidRDefault="001A5DA7" w:rsidP="001A5DA7">
      <w:pPr>
        <w:ind w:left="4956"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Paweł Mazurkiewicz</w:t>
      </w:r>
    </w:p>
    <w:p w14:paraId="29B79F5C" w14:textId="5D9563C9" w:rsidR="00B820EC" w:rsidRPr="00100C81" w:rsidRDefault="00B820EC" w:rsidP="00A82285">
      <w:pPr>
        <w:spacing w:line="360" w:lineRule="auto"/>
        <w:ind w:left="4956" w:firstLine="708"/>
        <w:jc w:val="both"/>
        <w:rPr>
          <w:rFonts w:ascii="Bookman Old Style" w:hAnsi="Bookman Old Style"/>
          <w:sz w:val="22"/>
          <w:szCs w:val="22"/>
        </w:rPr>
      </w:pPr>
    </w:p>
    <w:sectPr w:rsidR="00B820EC" w:rsidRPr="00100C81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9F47664"/>
    <w:multiLevelType w:val="hybridMultilevel"/>
    <w:tmpl w:val="27B256A2"/>
    <w:lvl w:ilvl="0" w:tplc="3F74C016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theme="minorHAnsi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24F58"/>
    <w:rsid w:val="00036115"/>
    <w:rsid w:val="00090395"/>
    <w:rsid w:val="00097DCB"/>
    <w:rsid w:val="000A2644"/>
    <w:rsid w:val="000B624E"/>
    <w:rsid w:val="000C0AF1"/>
    <w:rsid w:val="000C6E17"/>
    <w:rsid w:val="00100C81"/>
    <w:rsid w:val="001107CE"/>
    <w:rsid w:val="001168D1"/>
    <w:rsid w:val="00127A64"/>
    <w:rsid w:val="00127D2A"/>
    <w:rsid w:val="0014351D"/>
    <w:rsid w:val="00154EBA"/>
    <w:rsid w:val="00184949"/>
    <w:rsid w:val="0019632E"/>
    <w:rsid w:val="001A5DA7"/>
    <w:rsid w:val="001C3200"/>
    <w:rsid w:val="001D4AFF"/>
    <w:rsid w:val="001E6007"/>
    <w:rsid w:val="001F1C7A"/>
    <w:rsid w:val="001F7C55"/>
    <w:rsid w:val="002156B2"/>
    <w:rsid w:val="00260F5F"/>
    <w:rsid w:val="00294EB8"/>
    <w:rsid w:val="002A305C"/>
    <w:rsid w:val="002A6C5A"/>
    <w:rsid w:val="002D2721"/>
    <w:rsid w:val="0030701D"/>
    <w:rsid w:val="0038081B"/>
    <w:rsid w:val="003A2DF1"/>
    <w:rsid w:val="003E0328"/>
    <w:rsid w:val="003E11CE"/>
    <w:rsid w:val="00496239"/>
    <w:rsid w:val="004A19AE"/>
    <w:rsid w:val="004B467D"/>
    <w:rsid w:val="004E1F92"/>
    <w:rsid w:val="00511AD5"/>
    <w:rsid w:val="00514A8D"/>
    <w:rsid w:val="005305EE"/>
    <w:rsid w:val="005557A8"/>
    <w:rsid w:val="00571260"/>
    <w:rsid w:val="005947AE"/>
    <w:rsid w:val="00597F56"/>
    <w:rsid w:val="005F12C1"/>
    <w:rsid w:val="00621303"/>
    <w:rsid w:val="00635DF6"/>
    <w:rsid w:val="00714470"/>
    <w:rsid w:val="00720182"/>
    <w:rsid w:val="00752D5C"/>
    <w:rsid w:val="00771E40"/>
    <w:rsid w:val="007C4805"/>
    <w:rsid w:val="007E6C56"/>
    <w:rsid w:val="00811785"/>
    <w:rsid w:val="008B7579"/>
    <w:rsid w:val="008C571B"/>
    <w:rsid w:val="008D3578"/>
    <w:rsid w:val="008E3C31"/>
    <w:rsid w:val="00931055"/>
    <w:rsid w:val="00962B6A"/>
    <w:rsid w:val="009D781F"/>
    <w:rsid w:val="00A564B6"/>
    <w:rsid w:val="00A82285"/>
    <w:rsid w:val="00AB58C8"/>
    <w:rsid w:val="00AB7239"/>
    <w:rsid w:val="00AC31F4"/>
    <w:rsid w:val="00B0370B"/>
    <w:rsid w:val="00B17F00"/>
    <w:rsid w:val="00B40987"/>
    <w:rsid w:val="00B43BA1"/>
    <w:rsid w:val="00B4431E"/>
    <w:rsid w:val="00B820EC"/>
    <w:rsid w:val="00BF5E45"/>
    <w:rsid w:val="00C01CD2"/>
    <w:rsid w:val="00C05DCC"/>
    <w:rsid w:val="00C458E2"/>
    <w:rsid w:val="00C46BE4"/>
    <w:rsid w:val="00C50C80"/>
    <w:rsid w:val="00C52635"/>
    <w:rsid w:val="00C7602C"/>
    <w:rsid w:val="00C97575"/>
    <w:rsid w:val="00CA70B3"/>
    <w:rsid w:val="00CB60A7"/>
    <w:rsid w:val="00CE03AC"/>
    <w:rsid w:val="00CF45A6"/>
    <w:rsid w:val="00D4365E"/>
    <w:rsid w:val="00D64898"/>
    <w:rsid w:val="00DC377A"/>
    <w:rsid w:val="00DC5BAE"/>
    <w:rsid w:val="00DD512F"/>
    <w:rsid w:val="00DF4DC1"/>
    <w:rsid w:val="00E3783F"/>
    <w:rsid w:val="00E534B6"/>
    <w:rsid w:val="00E67843"/>
    <w:rsid w:val="00E8516D"/>
    <w:rsid w:val="00E91067"/>
    <w:rsid w:val="00EB2BB2"/>
    <w:rsid w:val="00ED03E9"/>
    <w:rsid w:val="00ED3D5D"/>
    <w:rsid w:val="00ED785B"/>
    <w:rsid w:val="00EE59FA"/>
    <w:rsid w:val="00EF2662"/>
    <w:rsid w:val="00FA12E7"/>
    <w:rsid w:val="00FB3D9A"/>
    <w:rsid w:val="00FB72CD"/>
    <w:rsid w:val="00FC0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C458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458E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20182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8E3C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380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2752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4</cp:revision>
  <cp:lastPrinted>2023-06-01T06:15:00Z</cp:lastPrinted>
  <dcterms:created xsi:type="dcterms:W3CDTF">2023-09-18T12:11:00Z</dcterms:created>
  <dcterms:modified xsi:type="dcterms:W3CDTF">2023-09-19T10:07:00Z</dcterms:modified>
</cp:coreProperties>
</file>