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C74ED9">
        <w:rPr>
          <w:rFonts w:ascii="Bookman Old Style" w:hAnsi="Bookman Old Style"/>
          <w:sz w:val="22"/>
          <w:szCs w:val="22"/>
        </w:rPr>
        <w:t>27.09</w:t>
      </w:r>
      <w:r w:rsidR="00B078E6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:rsidR="00CF45A6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F02FE3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2022.MCh</w:t>
      </w:r>
    </w:p>
    <w:p w:rsidR="00F02FE3" w:rsidRDefault="00F02FE3" w:rsidP="00882FD3">
      <w:pPr>
        <w:pStyle w:val="Nagwek1"/>
        <w:numPr>
          <w:ilvl w:val="0"/>
          <w:numId w:val="0"/>
        </w:numPr>
        <w:jc w:val="left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:rsidR="002E46EA" w:rsidRDefault="002E46EA" w:rsidP="002E46EA">
      <w:pPr>
        <w:rPr>
          <w:lang w:eastAsia="zh-CN"/>
        </w:rPr>
      </w:pPr>
    </w:p>
    <w:p w:rsidR="002E46EA" w:rsidRPr="002E46EA" w:rsidRDefault="002E46EA" w:rsidP="002E46EA">
      <w:pPr>
        <w:rPr>
          <w:lang w:eastAsia="zh-CN"/>
        </w:rPr>
      </w:pPr>
    </w:p>
    <w:p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:rsidR="00CF45A6" w:rsidRDefault="00511AD5" w:rsidP="007215F1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:rsidR="002E46EA" w:rsidRPr="002E46EA" w:rsidRDefault="002E46EA" w:rsidP="002E46EA">
      <w:pPr>
        <w:rPr>
          <w:lang w:eastAsia="zh-CN"/>
        </w:rPr>
      </w:pPr>
    </w:p>
    <w:p w:rsidR="00CF45A6" w:rsidRPr="009D7DF0" w:rsidRDefault="00CF45A6" w:rsidP="002E46EA">
      <w:pPr>
        <w:rPr>
          <w:rFonts w:ascii="Bookman Old Style" w:hAnsi="Bookman Old Style"/>
          <w:sz w:val="22"/>
          <w:szCs w:val="22"/>
        </w:rPr>
      </w:pPr>
    </w:p>
    <w:p w:rsidR="00282252" w:rsidRPr="009D7DF0" w:rsidRDefault="00CF45A6" w:rsidP="0026638C">
      <w:pPr>
        <w:pStyle w:val="Standard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ab/>
        <w:t xml:space="preserve">Na podstawie art. </w:t>
      </w:r>
      <w:r w:rsidR="00C74ED9" w:rsidRPr="009D7DF0">
        <w:rPr>
          <w:rFonts w:ascii="Bookman Old Style" w:hAnsi="Bookman Old Style"/>
          <w:sz w:val="22"/>
          <w:szCs w:val="22"/>
        </w:rPr>
        <w:t>10 § 1, art. 35 § 3 i 5, art. 36</w:t>
      </w:r>
      <w:r w:rsidR="0026638C" w:rsidRPr="009D7DF0">
        <w:rPr>
          <w:rFonts w:ascii="Bookman Old Style" w:hAnsi="Bookman Old Style"/>
          <w:sz w:val="22"/>
          <w:szCs w:val="22"/>
        </w:rPr>
        <w:t xml:space="preserve"> § 1 i 2</w:t>
      </w:r>
      <w:r w:rsidR="00C74ED9" w:rsidRPr="009D7DF0">
        <w:rPr>
          <w:rFonts w:ascii="Bookman Old Style" w:hAnsi="Bookman Old Style"/>
          <w:sz w:val="22"/>
          <w:szCs w:val="22"/>
        </w:rPr>
        <w:t xml:space="preserve">, art. 37 § 1, </w:t>
      </w:r>
      <w:r w:rsidR="00282252" w:rsidRPr="009D7DF0">
        <w:rPr>
          <w:rFonts w:ascii="Bookman Old Style" w:hAnsi="Bookman Old Style"/>
          <w:sz w:val="22"/>
          <w:szCs w:val="22"/>
        </w:rPr>
        <w:br/>
      </w:r>
      <w:r w:rsidR="00C74ED9" w:rsidRPr="009D7DF0">
        <w:rPr>
          <w:rFonts w:ascii="Bookman Old Style" w:hAnsi="Bookman Old Style"/>
          <w:sz w:val="22"/>
          <w:szCs w:val="22"/>
        </w:rPr>
        <w:t xml:space="preserve">art. </w:t>
      </w:r>
      <w:r w:rsidR="00771E40" w:rsidRPr="009D7DF0">
        <w:rPr>
          <w:rFonts w:ascii="Bookman Old Style" w:hAnsi="Bookman Old Style"/>
          <w:sz w:val="22"/>
          <w:szCs w:val="22"/>
        </w:rPr>
        <w:t xml:space="preserve">49 </w:t>
      </w:r>
      <w:proofErr w:type="spellStart"/>
      <w:r w:rsidR="00771E40" w:rsidRPr="009D7DF0">
        <w:rPr>
          <w:rFonts w:ascii="Bookman Old Style" w:hAnsi="Bookman Old Style"/>
          <w:sz w:val="22"/>
          <w:szCs w:val="22"/>
        </w:rPr>
        <w:t>oraz</w:t>
      </w:r>
      <w:proofErr w:type="spellEnd"/>
      <w:r w:rsidR="00771E40" w:rsidRPr="009D7DF0">
        <w:rPr>
          <w:rFonts w:ascii="Bookman Old Style" w:hAnsi="Bookman Old Style"/>
          <w:sz w:val="22"/>
          <w:szCs w:val="22"/>
        </w:rPr>
        <w:t xml:space="preserve"> art. </w:t>
      </w:r>
      <w:r w:rsidR="00DF4DC1" w:rsidRPr="009D7DF0">
        <w:rPr>
          <w:rFonts w:ascii="Bookman Old Style" w:hAnsi="Bookman Old Style"/>
          <w:sz w:val="22"/>
          <w:szCs w:val="22"/>
        </w:rPr>
        <w:t>106</w:t>
      </w:r>
      <w:r w:rsidR="00771E40" w:rsidRPr="009D7DF0">
        <w:rPr>
          <w:rFonts w:ascii="Bookman Old Style" w:hAnsi="Bookman Old Style"/>
          <w:sz w:val="22"/>
          <w:szCs w:val="22"/>
        </w:rPr>
        <w:t xml:space="preserve"> § </w:t>
      </w:r>
      <w:r w:rsidR="00C74ED9" w:rsidRPr="009D7DF0">
        <w:rPr>
          <w:rFonts w:ascii="Bookman Old Style" w:hAnsi="Bookman Old Style"/>
          <w:sz w:val="22"/>
          <w:szCs w:val="22"/>
        </w:rPr>
        <w:t>1 i</w:t>
      </w:r>
      <w:r w:rsidR="00DF4DC1" w:rsidRPr="009D7DF0">
        <w:rPr>
          <w:rFonts w:ascii="Bookman Old Style" w:hAnsi="Bookman Old Style"/>
          <w:sz w:val="22"/>
          <w:szCs w:val="22"/>
        </w:rPr>
        <w:t xml:space="preserve"> 2</w:t>
      </w:r>
      <w:r w:rsidR="00771E40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771E40" w:rsidRPr="009D7DF0">
        <w:rPr>
          <w:rFonts w:ascii="Bookman Old Style" w:hAnsi="Bookman Old Style"/>
          <w:sz w:val="22"/>
          <w:szCs w:val="22"/>
        </w:rPr>
        <w:t>ustawy</w:t>
      </w:r>
      <w:proofErr w:type="spellEnd"/>
      <w:r w:rsidR="00771E40" w:rsidRPr="009D7DF0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771E40" w:rsidRPr="009D7DF0">
        <w:rPr>
          <w:rFonts w:ascii="Bookman Old Style" w:hAnsi="Bookman Old Style"/>
          <w:sz w:val="22"/>
          <w:szCs w:val="22"/>
        </w:rPr>
        <w:t>dnia</w:t>
      </w:r>
      <w:proofErr w:type="spellEnd"/>
      <w:r w:rsidR="00771E40" w:rsidRPr="009D7DF0">
        <w:rPr>
          <w:rFonts w:ascii="Bookman Old Style" w:hAnsi="Bookman Old Style"/>
          <w:sz w:val="22"/>
          <w:szCs w:val="22"/>
        </w:rPr>
        <w:t xml:space="preserve"> 14 czerwca 1960 r. </w:t>
      </w:r>
      <w:proofErr w:type="spellStart"/>
      <w:r w:rsidR="00771E40" w:rsidRPr="009D7DF0">
        <w:rPr>
          <w:rFonts w:ascii="Bookman Old Style" w:hAnsi="Bookman Old Style"/>
          <w:sz w:val="22"/>
          <w:szCs w:val="22"/>
        </w:rPr>
        <w:t>Kodeks</w:t>
      </w:r>
      <w:proofErr w:type="spellEnd"/>
      <w:r w:rsidR="00771E40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771E40" w:rsidRPr="009D7DF0">
        <w:rPr>
          <w:rFonts w:ascii="Bookman Old Style" w:hAnsi="Bookman Old Style"/>
          <w:sz w:val="22"/>
          <w:szCs w:val="22"/>
        </w:rPr>
        <w:t>postę</w:t>
      </w:r>
      <w:r w:rsidR="00D91D7C" w:rsidRPr="009D7DF0">
        <w:rPr>
          <w:rFonts w:ascii="Bookman Old Style" w:hAnsi="Bookman Old Style"/>
          <w:sz w:val="22"/>
          <w:szCs w:val="22"/>
        </w:rPr>
        <w:t>powania</w:t>
      </w:r>
      <w:proofErr w:type="spellEnd"/>
      <w:r w:rsidR="00D91D7C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D91D7C" w:rsidRPr="009D7DF0">
        <w:rPr>
          <w:rFonts w:ascii="Bookman Old Style" w:hAnsi="Bookman Old Style"/>
          <w:sz w:val="22"/>
          <w:szCs w:val="22"/>
        </w:rPr>
        <w:t>administracyjnego</w:t>
      </w:r>
      <w:proofErr w:type="spellEnd"/>
      <w:r w:rsidR="00D91D7C" w:rsidRPr="009D7DF0">
        <w:rPr>
          <w:rFonts w:ascii="Bookman Old Style" w:hAnsi="Bookman Old Style"/>
          <w:sz w:val="22"/>
          <w:szCs w:val="22"/>
        </w:rPr>
        <w:t xml:space="preserve"> (</w:t>
      </w:r>
      <w:r w:rsidR="00771E40" w:rsidRPr="009D7DF0">
        <w:rPr>
          <w:rFonts w:ascii="Bookman Old Style" w:hAnsi="Bookman Old Style"/>
          <w:sz w:val="22"/>
          <w:szCs w:val="22"/>
        </w:rPr>
        <w:t>Dz. U. z 202</w:t>
      </w:r>
      <w:r w:rsidR="004136A5" w:rsidRPr="009D7DF0">
        <w:rPr>
          <w:rFonts w:ascii="Bookman Old Style" w:hAnsi="Bookman Old Style"/>
          <w:sz w:val="22"/>
          <w:szCs w:val="22"/>
        </w:rPr>
        <w:t>3</w:t>
      </w:r>
      <w:r w:rsidR="00771E40" w:rsidRPr="009D7DF0">
        <w:rPr>
          <w:rFonts w:ascii="Bookman Old Style" w:hAnsi="Bookman Old Style"/>
          <w:sz w:val="22"/>
          <w:szCs w:val="22"/>
        </w:rPr>
        <w:t xml:space="preserve"> r.</w:t>
      </w:r>
      <w:r w:rsidR="00D91D7C" w:rsidRPr="009D7DF0">
        <w:rPr>
          <w:rFonts w:ascii="Bookman Old Style" w:hAnsi="Bookman Old Style"/>
          <w:sz w:val="22"/>
          <w:szCs w:val="22"/>
        </w:rPr>
        <w:t>,</w:t>
      </w:r>
      <w:r w:rsidR="00771E40" w:rsidRPr="009D7DF0">
        <w:rPr>
          <w:rFonts w:ascii="Bookman Old Style" w:hAnsi="Bookman Old Style"/>
          <w:sz w:val="22"/>
          <w:szCs w:val="22"/>
        </w:rPr>
        <w:t xml:space="preserve"> </w:t>
      </w:r>
      <w:r w:rsidR="004136A5" w:rsidRPr="009D7DF0">
        <w:rPr>
          <w:rFonts w:ascii="Bookman Old Style" w:hAnsi="Bookman Old Style"/>
          <w:sz w:val="22"/>
          <w:szCs w:val="22"/>
        </w:rPr>
        <w:t>poz. 775</w:t>
      </w:r>
      <w:r w:rsidR="00024F58" w:rsidRPr="009D7DF0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024F58" w:rsidRPr="009D7DF0">
        <w:rPr>
          <w:rFonts w:ascii="Bookman Old Style" w:hAnsi="Bookman Old Style"/>
          <w:sz w:val="22"/>
          <w:szCs w:val="22"/>
        </w:rPr>
        <w:t>późn</w:t>
      </w:r>
      <w:proofErr w:type="spellEnd"/>
      <w:r w:rsidR="00024F58" w:rsidRPr="009D7DF0">
        <w:rPr>
          <w:rFonts w:ascii="Bookman Old Style" w:hAnsi="Bookman Old Style"/>
          <w:sz w:val="22"/>
          <w:szCs w:val="22"/>
        </w:rPr>
        <w:t>.</w:t>
      </w:r>
      <w:r w:rsidR="00C74ED9" w:rsidRPr="009D7DF0">
        <w:rPr>
          <w:rFonts w:ascii="Bookman Old Style" w:hAnsi="Bookman Old Style"/>
          <w:sz w:val="22"/>
          <w:szCs w:val="22"/>
        </w:rPr>
        <w:t xml:space="preserve"> zm.) </w:t>
      </w:r>
      <w:r w:rsidR="0026638C" w:rsidRPr="009D7DF0">
        <w:rPr>
          <w:rFonts w:ascii="Bookman Old Style" w:hAnsi="Bookman Old Style"/>
          <w:sz w:val="22"/>
          <w:szCs w:val="22"/>
        </w:rPr>
        <w:t xml:space="preserve">– </w:t>
      </w:r>
      <w:proofErr w:type="spellStart"/>
      <w:r w:rsidR="0026638C" w:rsidRPr="009D7DF0">
        <w:rPr>
          <w:rFonts w:ascii="Bookman Old Style" w:hAnsi="Bookman Old Style"/>
          <w:sz w:val="22"/>
          <w:szCs w:val="22"/>
        </w:rPr>
        <w:t>zwanej</w:t>
      </w:r>
      <w:proofErr w:type="spellEnd"/>
      <w:r w:rsidR="0026638C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6638C" w:rsidRPr="009D7DF0">
        <w:rPr>
          <w:rFonts w:ascii="Bookman Old Style" w:hAnsi="Bookman Old Style"/>
          <w:sz w:val="22"/>
          <w:szCs w:val="22"/>
        </w:rPr>
        <w:t>dalej</w:t>
      </w:r>
      <w:proofErr w:type="spellEnd"/>
      <w:r w:rsidR="0026638C" w:rsidRPr="009D7DF0">
        <w:rPr>
          <w:rFonts w:ascii="Bookman Old Style" w:hAnsi="Bookman Old Style"/>
          <w:sz w:val="22"/>
          <w:szCs w:val="22"/>
        </w:rPr>
        <w:t xml:space="preserve"> „</w:t>
      </w:r>
      <w:proofErr w:type="spellStart"/>
      <w:r w:rsidR="0026638C" w:rsidRPr="009D7DF0">
        <w:rPr>
          <w:rFonts w:ascii="Bookman Old Style" w:hAnsi="Bookman Old Style"/>
          <w:sz w:val="22"/>
          <w:szCs w:val="22"/>
        </w:rPr>
        <w:t>k.p.a</w:t>
      </w:r>
      <w:proofErr w:type="spellEnd"/>
      <w:r w:rsidR="0026638C" w:rsidRPr="009D7DF0">
        <w:rPr>
          <w:rFonts w:ascii="Bookman Old Style" w:hAnsi="Bookman Old Style"/>
          <w:sz w:val="22"/>
          <w:szCs w:val="22"/>
        </w:rPr>
        <w:t>.“,</w:t>
      </w:r>
      <w:r w:rsidR="0026638C" w:rsidRPr="009D7DF0">
        <w:rPr>
          <w:rFonts w:ascii="Bookman Old Style" w:hAnsi="Bookman Old Style"/>
          <w:sz w:val="22"/>
          <w:szCs w:val="22"/>
        </w:rPr>
        <w:br/>
      </w:r>
      <w:r w:rsidR="00771E40" w:rsidRPr="009D7DF0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="00771E40" w:rsidRPr="009D7DF0">
        <w:rPr>
          <w:rFonts w:ascii="Bookman Old Style" w:hAnsi="Bookman Old Style"/>
          <w:sz w:val="22"/>
          <w:szCs w:val="22"/>
        </w:rPr>
        <w:t>związku</w:t>
      </w:r>
      <w:proofErr w:type="spellEnd"/>
      <w:r w:rsidR="00771E40" w:rsidRPr="009D7DF0">
        <w:rPr>
          <w:rFonts w:ascii="Bookman Old Style" w:hAnsi="Bookman Old Style"/>
          <w:sz w:val="22"/>
          <w:szCs w:val="22"/>
        </w:rPr>
        <w:t xml:space="preserve"> z art. </w:t>
      </w:r>
      <w:r w:rsidR="005947AE" w:rsidRPr="009D7DF0">
        <w:rPr>
          <w:rFonts w:ascii="Bookman Old Style" w:hAnsi="Bookman Old Style"/>
          <w:sz w:val="22"/>
          <w:szCs w:val="22"/>
        </w:rPr>
        <w:t xml:space="preserve">64 </w:t>
      </w:r>
      <w:r w:rsidR="00771E40" w:rsidRPr="009D7DF0">
        <w:rPr>
          <w:rFonts w:ascii="Bookman Old Style" w:hAnsi="Bookman Old Style"/>
          <w:sz w:val="22"/>
          <w:szCs w:val="22"/>
        </w:rPr>
        <w:t>ust. 1</w:t>
      </w:r>
      <w:r w:rsidR="00431C73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431C73" w:rsidRPr="009D7DF0">
        <w:rPr>
          <w:rFonts w:ascii="Bookman Old Style" w:hAnsi="Bookman Old Style"/>
          <w:sz w:val="22"/>
          <w:szCs w:val="22"/>
        </w:rPr>
        <w:t>pkt</w:t>
      </w:r>
      <w:proofErr w:type="spellEnd"/>
      <w:r w:rsidR="00431C73" w:rsidRPr="009D7DF0">
        <w:rPr>
          <w:rFonts w:ascii="Bookman Old Style" w:hAnsi="Bookman Old Style"/>
          <w:sz w:val="22"/>
          <w:szCs w:val="22"/>
        </w:rPr>
        <w:t xml:space="preserve"> 1</w:t>
      </w:r>
      <w:r w:rsidR="00771E40" w:rsidRPr="009D7DF0">
        <w:rPr>
          <w:rFonts w:ascii="Bookman Old Style" w:hAnsi="Bookman Old Style"/>
          <w:sz w:val="22"/>
          <w:szCs w:val="22"/>
        </w:rPr>
        <w:t>, art. 74 ust. 3 i 3a</w:t>
      </w:r>
      <w:r w:rsidR="00C74ED9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ustawy</w:t>
      </w:r>
      <w:proofErr w:type="spellEnd"/>
      <w:r w:rsidR="00C97575" w:rsidRPr="009D7DF0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dnia</w:t>
      </w:r>
      <w:proofErr w:type="spellEnd"/>
      <w:r w:rsidR="00C97575" w:rsidRPr="009D7DF0">
        <w:rPr>
          <w:rFonts w:ascii="Bookman Old Style" w:hAnsi="Bookman Old Style"/>
          <w:sz w:val="22"/>
          <w:szCs w:val="22"/>
        </w:rPr>
        <w:t xml:space="preserve"> </w:t>
      </w:r>
      <w:r w:rsidR="0026638C" w:rsidRPr="009D7DF0">
        <w:rPr>
          <w:rFonts w:ascii="Bookman Old Style" w:hAnsi="Bookman Old Style"/>
          <w:sz w:val="22"/>
          <w:szCs w:val="22"/>
        </w:rPr>
        <w:br/>
      </w:r>
      <w:r w:rsidR="00BF5E45" w:rsidRPr="009D7DF0">
        <w:rPr>
          <w:rFonts w:ascii="Bookman Old Style" w:hAnsi="Bookman Old Style"/>
          <w:sz w:val="22"/>
          <w:szCs w:val="22"/>
        </w:rPr>
        <w:t>3</w:t>
      </w:r>
      <w:r w:rsidR="00C97575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października</w:t>
      </w:r>
      <w:proofErr w:type="spellEnd"/>
      <w:r w:rsidR="00C97575" w:rsidRPr="009D7DF0">
        <w:rPr>
          <w:rFonts w:ascii="Bookman Old Style" w:hAnsi="Bookman Old Style"/>
          <w:sz w:val="22"/>
          <w:szCs w:val="22"/>
        </w:rPr>
        <w:t xml:space="preserve"> 2008 r. o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udostępnianiu</w:t>
      </w:r>
      <w:proofErr w:type="spellEnd"/>
      <w:r w:rsidR="00C97575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informacji</w:t>
      </w:r>
      <w:proofErr w:type="spellEnd"/>
      <w:r w:rsidR="00C97575" w:rsidRPr="009D7DF0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środowisku</w:t>
      </w:r>
      <w:proofErr w:type="spellEnd"/>
      <w:r w:rsidR="00C97575" w:rsidRPr="009D7DF0">
        <w:rPr>
          <w:rFonts w:ascii="Bookman Old Style" w:hAnsi="Bookman Old Style"/>
          <w:sz w:val="22"/>
          <w:szCs w:val="22"/>
        </w:rPr>
        <w:t xml:space="preserve"> i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jego</w:t>
      </w:r>
      <w:proofErr w:type="spellEnd"/>
      <w:r w:rsidR="00C97575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74ED9" w:rsidRPr="009D7DF0">
        <w:rPr>
          <w:rFonts w:ascii="Bookman Old Style" w:hAnsi="Bookman Old Style"/>
          <w:sz w:val="22"/>
          <w:szCs w:val="22"/>
        </w:rPr>
        <w:t>ochronie</w:t>
      </w:r>
      <w:proofErr w:type="spellEnd"/>
      <w:r w:rsidR="00C74ED9" w:rsidRPr="009D7DF0">
        <w:rPr>
          <w:rFonts w:ascii="Bookman Old Style" w:hAnsi="Bookman Old Style"/>
          <w:sz w:val="22"/>
          <w:szCs w:val="22"/>
        </w:rPr>
        <w:t xml:space="preserve">, </w:t>
      </w:r>
      <w:proofErr w:type="spellStart"/>
      <w:r w:rsidR="00C74ED9" w:rsidRPr="009D7DF0">
        <w:rPr>
          <w:rFonts w:ascii="Bookman Old Style" w:hAnsi="Bookman Old Style"/>
          <w:sz w:val="22"/>
          <w:szCs w:val="22"/>
        </w:rPr>
        <w:t>udziale</w:t>
      </w:r>
      <w:proofErr w:type="spellEnd"/>
      <w:r w:rsidR="00C74ED9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74ED9" w:rsidRPr="009D7DF0">
        <w:rPr>
          <w:rFonts w:ascii="Bookman Old Style" w:hAnsi="Bookman Old Style"/>
          <w:sz w:val="22"/>
          <w:szCs w:val="22"/>
        </w:rPr>
        <w:t>społeczeństwa</w:t>
      </w:r>
      <w:proofErr w:type="spellEnd"/>
      <w:r w:rsidR="002D2721" w:rsidRPr="009D7DF0">
        <w:rPr>
          <w:rFonts w:ascii="Bookman Old Style" w:hAnsi="Bookman Old Style"/>
          <w:sz w:val="22"/>
          <w:szCs w:val="22"/>
        </w:rPr>
        <w:t xml:space="preserve"> </w:t>
      </w:r>
      <w:r w:rsidR="00C97575" w:rsidRPr="009D7DF0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ochronie</w:t>
      </w:r>
      <w:proofErr w:type="spellEnd"/>
      <w:r w:rsidR="00C97575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środowiska</w:t>
      </w:r>
      <w:proofErr w:type="spellEnd"/>
      <w:r w:rsidR="00C97575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oraz</w:t>
      </w:r>
      <w:proofErr w:type="spellEnd"/>
      <w:r w:rsidR="00C97575" w:rsidRPr="009D7DF0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ocenach</w:t>
      </w:r>
      <w:proofErr w:type="spellEnd"/>
      <w:r w:rsidR="00C97575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oddziaływania</w:t>
      </w:r>
      <w:proofErr w:type="spellEnd"/>
      <w:r w:rsidR="00C97575" w:rsidRPr="009D7DF0">
        <w:rPr>
          <w:rFonts w:ascii="Bookman Old Style" w:hAnsi="Bookman Old Style"/>
          <w:sz w:val="22"/>
          <w:szCs w:val="22"/>
        </w:rPr>
        <w:t xml:space="preserve"> </w:t>
      </w:r>
      <w:r w:rsidR="0026638C" w:rsidRPr="009D7DF0">
        <w:rPr>
          <w:rFonts w:ascii="Bookman Old Style" w:hAnsi="Bookman Old Style"/>
          <w:sz w:val="22"/>
          <w:szCs w:val="22"/>
        </w:rPr>
        <w:br/>
      </w:r>
      <w:r w:rsidR="00C97575" w:rsidRPr="009D7DF0">
        <w:rPr>
          <w:rFonts w:ascii="Bookman Old Style" w:hAnsi="Bookman Old Style"/>
          <w:sz w:val="22"/>
          <w:szCs w:val="22"/>
        </w:rPr>
        <w:t xml:space="preserve">na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środowis</w:t>
      </w:r>
      <w:r w:rsidR="00C74ED9" w:rsidRPr="009D7DF0">
        <w:rPr>
          <w:rFonts w:ascii="Bookman Old Style" w:hAnsi="Bookman Old Style"/>
          <w:sz w:val="22"/>
          <w:szCs w:val="22"/>
        </w:rPr>
        <w:t>ko</w:t>
      </w:r>
      <w:proofErr w:type="spellEnd"/>
      <w:r w:rsidR="002D2721" w:rsidRPr="009D7DF0">
        <w:rPr>
          <w:rFonts w:ascii="Bookman Old Style" w:hAnsi="Bookman Old Style"/>
          <w:sz w:val="22"/>
          <w:szCs w:val="22"/>
        </w:rPr>
        <w:t xml:space="preserve">  (</w:t>
      </w:r>
      <w:r w:rsidR="00C97575" w:rsidRPr="009D7DF0">
        <w:rPr>
          <w:rFonts w:ascii="Bookman Old Style" w:hAnsi="Bookman Old Style"/>
          <w:sz w:val="22"/>
          <w:szCs w:val="22"/>
        </w:rPr>
        <w:t>Dz. U. z 202</w:t>
      </w:r>
      <w:r w:rsidR="004136A5" w:rsidRPr="009D7DF0">
        <w:rPr>
          <w:rFonts w:ascii="Bookman Old Style" w:hAnsi="Bookman Old Style"/>
          <w:sz w:val="22"/>
          <w:szCs w:val="22"/>
        </w:rPr>
        <w:t>3</w:t>
      </w:r>
      <w:r w:rsidR="00BF5E45" w:rsidRPr="009D7DF0">
        <w:rPr>
          <w:rFonts w:ascii="Bookman Old Style" w:hAnsi="Bookman Old Style"/>
          <w:sz w:val="22"/>
          <w:szCs w:val="22"/>
        </w:rPr>
        <w:t xml:space="preserve"> </w:t>
      </w:r>
      <w:r w:rsidR="00C97575" w:rsidRPr="009D7DF0">
        <w:rPr>
          <w:rFonts w:ascii="Bookman Old Style" w:hAnsi="Bookman Old Style"/>
          <w:sz w:val="22"/>
          <w:szCs w:val="22"/>
        </w:rPr>
        <w:t>r.</w:t>
      </w:r>
      <w:r w:rsidR="00D91D7C" w:rsidRPr="009D7DF0">
        <w:rPr>
          <w:rFonts w:ascii="Bookman Old Style" w:hAnsi="Bookman Old Style"/>
          <w:sz w:val="22"/>
          <w:szCs w:val="22"/>
        </w:rPr>
        <w:t>,</w:t>
      </w:r>
      <w:r w:rsidR="00024F58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24F58" w:rsidRPr="009D7DF0">
        <w:rPr>
          <w:rFonts w:ascii="Bookman Old Style" w:hAnsi="Bookman Old Style"/>
          <w:sz w:val="22"/>
          <w:szCs w:val="22"/>
        </w:rPr>
        <w:t>poz</w:t>
      </w:r>
      <w:proofErr w:type="spellEnd"/>
      <w:r w:rsidR="00024F58" w:rsidRPr="009D7DF0">
        <w:rPr>
          <w:rFonts w:ascii="Bookman Old Style" w:hAnsi="Bookman Old Style"/>
          <w:sz w:val="22"/>
          <w:szCs w:val="22"/>
        </w:rPr>
        <w:t>.</w:t>
      </w:r>
      <w:r w:rsidR="004136A5" w:rsidRPr="009D7DF0">
        <w:rPr>
          <w:rFonts w:ascii="Bookman Old Style" w:hAnsi="Bookman Old Style"/>
          <w:sz w:val="22"/>
          <w:szCs w:val="22"/>
        </w:rPr>
        <w:t xml:space="preserve"> 1094</w:t>
      </w:r>
      <w:r w:rsidR="0060495D" w:rsidRPr="009D7DF0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60495D" w:rsidRPr="009D7DF0">
        <w:rPr>
          <w:rFonts w:ascii="Bookman Old Style" w:hAnsi="Bookman Old Style"/>
          <w:sz w:val="22"/>
          <w:szCs w:val="22"/>
        </w:rPr>
        <w:t>późn</w:t>
      </w:r>
      <w:proofErr w:type="spellEnd"/>
      <w:r w:rsidR="0060495D" w:rsidRPr="009D7DF0">
        <w:rPr>
          <w:rFonts w:ascii="Bookman Old Style" w:hAnsi="Bookman Old Style"/>
          <w:sz w:val="22"/>
          <w:szCs w:val="22"/>
        </w:rPr>
        <w:t xml:space="preserve">. </w:t>
      </w:r>
      <w:proofErr w:type="spellStart"/>
      <w:r w:rsidR="0060495D" w:rsidRPr="009D7DF0">
        <w:rPr>
          <w:rFonts w:ascii="Bookman Old Style" w:hAnsi="Bookman Old Style"/>
          <w:sz w:val="22"/>
          <w:szCs w:val="22"/>
        </w:rPr>
        <w:t>zm</w:t>
      </w:r>
      <w:proofErr w:type="spellEnd"/>
      <w:r w:rsidR="0060495D" w:rsidRPr="009D7DF0">
        <w:rPr>
          <w:rFonts w:ascii="Bookman Old Style" w:hAnsi="Bookman Old Style"/>
          <w:sz w:val="22"/>
          <w:szCs w:val="22"/>
        </w:rPr>
        <w:t>.</w:t>
      </w:r>
      <w:r w:rsidR="00024F58" w:rsidRPr="009D7DF0">
        <w:rPr>
          <w:rFonts w:ascii="Bookman Old Style" w:hAnsi="Bookman Old Style"/>
          <w:sz w:val="22"/>
          <w:szCs w:val="22"/>
        </w:rPr>
        <w:t>)</w:t>
      </w:r>
      <w:r w:rsidR="0060495D" w:rsidRPr="009D7DF0">
        <w:rPr>
          <w:rFonts w:ascii="Bookman Old Style" w:hAnsi="Bookman Old Style"/>
          <w:sz w:val="22"/>
          <w:szCs w:val="22"/>
        </w:rPr>
        <w:t>,</w:t>
      </w:r>
      <w:r w:rsidR="00AB58C8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4136A5" w:rsidRPr="009D7DF0">
        <w:rPr>
          <w:rFonts w:ascii="Bookman Old Style" w:hAnsi="Bookman Old Style"/>
          <w:sz w:val="22"/>
          <w:szCs w:val="22"/>
        </w:rPr>
        <w:t>Wójt</w:t>
      </w:r>
      <w:proofErr w:type="spellEnd"/>
      <w:r w:rsidR="004136A5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4136A5" w:rsidRPr="009D7DF0">
        <w:rPr>
          <w:rFonts w:ascii="Bookman Old Style" w:hAnsi="Bookman Old Style"/>
          <w:sz w:val="22"/>
          <w:szCs w:val="22"/>
        </w:rPr>
        <w:t>Gminy</w:t>
      </w:r>
      <w:proofErr w:type="spellEnd"/>
      <w:r w:rsidR="004136A5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4136A5" w:rsidRPr="009D7DF0">
        <w:rPr>
          <w:rFonts w:ascii="Bookman Old Style" w:hAnsi="Bookman Old Style"/>
          <w:sz w:val="22"/>
          <w:szCs w:val="22"/>
        </w:rPr>
        <w:t>Nowa</w:t>
      </w:r>
      <w:proofErr w:type="spellEnd"/>
      <w:r w:rsidR="004136A5" w:rsidRPr="009D7DF0">
        <w:rPr>
          <w:rFonts w:ascii="Bookman Old Style" w:hAnsi="Bookman Old Style"/>
          <w:sz w:val="22"/>
          <w:szCs w:val="22"/>
        </w:rPr>
        <w:t xml:space="preserve"> Ruda </w:t>
      </w:r>
      <w:proofErr w:type="spellStart"/>
      <w:r w:rsidR="004136A5" w:rsidRPr="009D7DF0">
        <w:rPr>
          <w:rFonts w:ascii="Bookman Old Style" w:hAnsi="Bookman Old Style"/>
          <w:bCs/>
          <w:sz w:val="22"/>
          <w:szCs w:val="22"/>
        </w:rPr>
        <w:t>zawiadamia</w:t>
      </w:r>
      <w:proofErr w:type="spellEnd"/>
      <w:r w:rsidR="00AB58C8" w:rsidRPr="009D7DF0">
        <w:rPr>
          <w:rFonts w:ascii="Bookman Old Style" w:hAnsi="Bookman Old Style"/>
          <w:bCs/>
          <w:sz w:val="22"/>
          <w:szCs w:val="22"/>
        </w:rPr>
        <w:t xml:space="preserve">,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że</w:t>
      </w:r>
      <w:proofErr w:type="spellEnd"/>
      <w:r w:rsidR="000A2395" w:rsidRPr="009D7DF0">
        <w:rPr>
          <w:rFonts w:ascii="Bookman Old Style" w:hAnsi="Bookman Old Style"/>
          <w:sz w:val="22"/>
          <w:szCs w:val="22"/>
        </w:rPr>
        <w:t xml:space="preserve"> </w:t>
      </w:r>
      <w:r w:rsidR="00C97575" w:rsidRPr="009D7DF0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="00C97575" w:rsidRPr="009D7DF0">
        <w:rPr>
          <w:rFonts w:ascii="Bookman Old Style" w:hAnsi="Bookman Old Style"/>
          <w:sz w:val="22"/>
          <w:szCs w:val="22"/>
        </w:rPr>
        <w:t>dniu</w:t>
      </w:r>
      <w:proofErr w:type="spellEnd"/>
      <w:r w:rsidR="00C97575" w:rsidRPr="009D7DF0">
        <w:rPr>
          <w:rFonts w:ascii="Bookman Old Style" w:hAnsi="Bookman Old Style"/>
          <w:sz w:val="22"/>
          <w:szCs w:val="22"/>
        </w:rPr>
        <w:t xml:space="preserve"> </w:t>
      </w:r>
      <w:r w:rsidR="00C74ED9" w:rsidRPr="009D7DF0">
        <w:rPr>
          <w:rFonts w:ascii="Bookman Old Style" w:hAnsi="Bookman Old Style"/>
          <w:sz w:val="22"/>
          <w:szCs w:val="22"/>
        </w:rPr>
        <w:t>27.09</w:t>
      </w:r>
      <w:r w:rsidR="00B078E6" w:rsidRPr="009D7DF0">
        <w:rPr>
          <w:rFonts w:ascii="Bookman Old Style" w:hAnsi="Bookman Old Style"/>
          <w:sz w:val="22"/>
          <w:szCs w:val="22"/>
        </w:rPr>
        <w:t>.2023</w:t>
      </w:r>
      <w:r w:rsidR="002D2721" w:rsidRPr="009D7DF0">
        <w:rPr>
          <w:rFonts w:ascii="Bookman Old Style" w:hAnsi="Bookman Old Style"/>
          <w:sz w:val="22"/>
          <w:szCs w:val="22"/>
        </w:rPr>
        <w:t xml:space="preserve"> r.</w:t>
      </w:r>
      <w:r w:rsidR="004136A5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9D7DF0">
        <w:rPr>
          <w:rFonts w:ascii="Bookman Old Style" w:hAnsi="Bookman Old Style"/>
          <w:sz w:val="22"/>
          <w:szCs w:val="22"/>
        </w:rPr>
        <w:t>wystąpił</w:t>
      </w:r>
      <w:proofErr w:type="spellEnd"/>
      <w:r w:rsidR="005947AE" w:rsidRPr="009D7DF0">
        <w:rPr>
          <w:rFonts w:ascii="Bookman Old Style" w:hAnsi="Bookman Old Style"/>
          <w:sz w:val="22"/>
          <w:szCs w:val="22"/>
        </w:rPr>
        <w:t xml:space="preserve"> </w:t>
      </w:r>
      <w:r w:rsidR="00C74ED9" w:rsidRPr="009D7DF0">
        <w:rPr>
          <w:rFonts w:ascii="Bookman Old Style" w:hAnsi="Bookman Old Style"/>
          <w:sz w:val="22"/>
          <w:szCs w:val="22"/>
        </w:rPr>
        <w:t xml:space="preserve">do </w:t>
      </w:r>
      <w:proofErr w:type="spellStart"/>
      <w:r w:rsidR="00C74ED9" w:rsidRPr="009D7DF0">
        <w:rPr>
          <w:rFonts w:ascii="Bookman Old Style" w:hAnsi="Bookman Old Style"/>
          <w:sz w:val="22"/>
          <w:szCs w:val="22"/>
        </w:rPr>
        <w:t>Regionalnego</w:t>
      </w:r>
      <w:proofErr w:type="spellEnd"/>
      <w:r w:rsidR="00C74ED9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74ED9" w:rsidRPr="009D7DF0">
        <w:rPr>
          <w:rFonts w:ascii="Bookman Old Style" w:hAnsi="Bookman Old Style"/>
          <w:sz w:val="22"/>
          <w:szCs w:val="22"/>
        </w:rPr>
        <w:t>Dyrektora</w:t>
      </w:r>
      <w:proofErr w:type="spellEnd"/>
      <w:r w:rsidR="00C74ED9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74ED9" w:rsidRPr="009D7DF0">
        <w:rPr>
          <w:rFonts w:ascii="Bookman Old Style" w:hAnsi="Bookman Old Style"/>
          <w:sz w:val="22"/>
          <w:szCs w:val="22"/>
        </w:rPr>
        <w:t>Ochrony</w:t>
      </w:r>
      <w:proofErr w:type="spellEnd"/>
      <w:r w:rsidR="00C74ED9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74ED9" w:rsidRPr="009D7DF0">
        <w:rPr>
          <w:rFonts w:ascii="Bookman Old Style" w:hAnsi="Bookman Old Style"/>
          <w:sz w:val="22"/>
          <w:szCs w:val="22"/>
        </w:rPr>
        <w:t>Środowiska</w:t>
      </w:r>
      <w:proofErr w:type="spellEnd"/>
      <w:r w:rsidR="00C74ED9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74ED9" w:rsidRPr="009D7DF0">
        <w:rPr>
          <w:rFonts w:ascii="Bookman Old Style" w:hAnsi="Bookman Old Style"/>
          <w:sz w:val="22"/>
          <w:szCs w:val="22"/>
        </w:rPr>
        <w:t>we</w:t>
      </w:r>
      <w:proofErr w:type="spellEnd"/>
      <w:r w:rsidR="00C74ED9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74ED9" w:rsidRPr="009D7DF0">
        <w:rPr>
          <w:rFonts w:ascii="Bookman Old Style" w:hAnsi="Bookman Old Style"/>
          <w:sz w:val="22"/>
          <w:szCs w:val="22"/>
        </w:rPr>
        <w:t>Wrocławiu</w:t>
      </w:r>
      <w:proofErr w:type="spellEnd"/>
      <w:r w:rsidR="00C74ED9" w:rsidRPr="009D7DF0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="00C74ED9" w:rsidRPr="009D7DF0">
        <w:rPr>
          <w:rFonts w:ascii="Bookman Old Style" w:hAnsi="Bookman Old Style"/>
          <w:sz w:val="22"/>
          <w:szCs w:val="22"/>
        </w:rPr>
        <w:t>wydanie</w:t>
      </w:r>
      <w:proofErr w:type="spellEnd"/>
      <w:r w:rsidR="00C74ED9" w:rsidRPr="009D7DF0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C74ED9" w:rsidRPr="009D7DF0">
        <w:rPr>
          <w:rFonts w:ascii="Bookman Old Style" w:hAnsi="Bookman Old Style"/>
          <w:sz w:val="22"/>
          <w:szCs w:val="22"/>
        </w:rPr>
        <w:t>trybie</w:t>
      </w:r>
      <w:proofErr w:type="spellEnd"/>
      <w:r w:rsidR="00C74ED9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74ED9" w:rsidRPr="009D7DF0">
        <w:rPr>
          <w:rFonts w:ascii="Bookman Old Style" w:hAnsi="Bookman Old Style"/>
          <w:sz w:val="22"/>
          <w:szCs w:val="22"/>
        </w:rPr>
        <w:t>pilnym</w:t>
      </w:r>
      <w:proofErr w:type="spellEnd"/>
      <w:r w:rsidR="00C74ED9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9D7DF0">
        <w:rPr>
          <w:rFonts w:ascii="Bookman Old Style" w:hAnsi="Bookman Old Style"/>
          <w:sz w:val="22"/>
          <w:szCs w:val="22"/>
        </w:rPr>
        <w:t>opinii</w:t>
      </w:r>
      <w:proofErr w:type="spellEnd"/>
      <w:r w:rsidR="000B624E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9D7DF0">
        <w:rPr>
          <w:rFonts w:ascii="Bookman Old Style" w:hAnsi="Bookman Old Style"/>
          <w:sz w:val="22"/>
          <w:szCs w:val="22"/>
        </w:rPr>
        <w:t>co</w:t>
      </w:r>
      <w:proofErr w:type="spellEnd"/>
      <w:r w:rsidR="005947AE" w:rsidRPr="009D7DF0">
        <w:rPr>
          <w:rFonts w:ascii="Bookman Old Style" w:hAnsi="Bookman Old Style"/>
          <w:sz w:val="22"/>
          <w:szCs w:val="22"/>
        </w:rPr>
        <w:t xml:space="preserve"> do </w:t>
      </w:r>
      <w:proofErr w:type="spellStart"/>
      <w:r w:rsidR="005947AE" w:rsidRPr="009D7DF0">
        <w:rPr>
          <w:rFonts w:ascii="Bookman Old Style" w:hAnsi="Bookman Old Style"/>
          <w:sz w:val="22"/>
          <w:szCs w:val="22"/>
        </w:rPr>
        <w:t>konieczności</w:t>
      </w:r>
      <w:proofErr w:type="spellEnd"/>
      <w:r w:rsidR="005947AE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9D7DF0">
        <w:rPr>
          <w:rFonts w:ascii="Bookman Old Style" w:hAnsi="Bookman Old Style"/>
          <w:sz w:val="22"/>
          <w:szCs w:val="22"/>
        </w:rPr>
        <w:t>przeprowadzenia</w:t>
      </w:r>
      <w:proofErr w:type="spellEnd"/>
      <w:r w:rsidR="005947AE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9D7DF0">
        <w:rPr>
          <w:rFonts w:ascii="Bookman Old Style" w:hAnsi="Bookman Old Style"/>
          <w:sz w:val="22"/>
          <w:szCs w:val="22"/>
        </w:rPr>
        <w:t>oceny</w:t>
      </w:r>
      <w:proofErr w:type="spellEnd"/>
      <w:r w:rsidR="005947AE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947AE" w:rsidRPr="009D7DF0">
        <w:rPr>
          <w:rFonts w:ascii="Bookman Old Style" w:hAnsi="Bookman Old Style"/>
          <w:sz w:val="22"/>
          <w:szCs w:val="22"/>
        </w:rPr>
        <w:t>oddziaływania</w:t>
      </w:r>
      <w:proofErr w:type="spellEnd"/>
      <w:r w:rsidR="005947AE" w:rsidRPr="009D7DF0">
        <w:rPr>
          <w:rFonts w:ascii="Bookman Old Style" w:hAnsi="Bookman Old Style"/>
          <w:sz w:val="22"/>
          <w:szCs w:val="22"/>
        </w:rPr>
        <w:t xml:space="preserve"> </w:t>
      </w:r>
      <w:r w:rsidR="00511AD5" w:rsidRPr="009D7DF0">
        <w:rPr>
          <w:rFonts w:ascii="Bookman Old Style" w:hAnsi="Bookman Old Style"/>
          <w:sz w:val="22"/>
          <w:szCs w:val="22"/>
        </w:rPr>
        <w:t xml:space="preserve">na </w:t>
      </w:r>
      <w:proofErr w:type="spellStart"/>
      <w:r w:rsidR="00511AD5" w:rsidRPr="009D7DF0">
        <w:rPr>
          <w:rFonts w:ascii="Bookman Old Style" w:hAnsi="Bookman Old Style"/>
          <w:sz w:val="22"/>
          <w:szCs w:val="22"/>
        </w:rPr>
        <w:t>środowisko</w:t>
      </w:r>
      <w:proofErr w:type="spellEnd"/>
      <w:r w:rsidR="00511AD5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024F58" w:rsidRPr="009D7DF0">
        <w:rPr>
          <w:rFonts w:ascii="Bookman Old Style" w:hAnsi="Bookman Old Style"/>
          <w:sz w:val="22"/>
          <w:szCs w:val="22"/>
        </w:rPr>
        <w:t>przedsięwzięcia</w:t>
      </w:r>
      <w:proofErr w:type="spellEnd"/>
      <w:r w:rsidR="00511AD5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 w:rsidRPr="009D7DF0">
        <w:rPr>
          <w:rFonts w:ascii="Bookman Old Style" w:hAnsi="Bookman Old Style"/>
          <w:sz w:val="22"/>
          <w:szCs w:val="22"/>
        </w:rPr>
        <w:t>pn</w:t>
      </w:r>
      <w:proofErr w:type="spellEnd"/>
      <w:r w:rsidR="00511AD5" w:rsidRPr="009D7DF0">
        <w:rPr>
          <w:rFonts w:ascii="Bookman Old Style" w:hAnsi="Bookman Old Style"/>
          <w:sz w:val="22"/>
          <w:szCs w:val="22"/>
        </w:rPr>
        <w:t xml:space="preserve">. </w:t>
      </w:r>
      <w:r w:rsidR="00282252" w:rsidRPr="009D7DF0">
        <w:rPr>
          <w:rFonts w:ascii="Bookman Old Style" w:hAnsi="Bookman Old Style"/>
          <w:sz w:val="22"/>
          <w:szCs w:val="22"/>
        </w:rPr>
        <w:br/>
      </w:r>
      <w:r w:rsidR="00F02FE3" w:rsidRPr="009D7DF0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„</w:t>
      </w:r>
      <w:proofErr w:type="spellStart"/>
      <w:r w:rsidR="00F02FE3" w:rsidRPr="009D7DF0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B</w:t>
      </w:r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udowa</w:t>
      </w:r>
      <w:proofErr w:type="spellEnd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2 </w:t>
      </w:r>
      <w:proofErr w:type="spellStart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farm</w:t>
      </w:r>
      <w:proofErr w:type="spellEnd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fotowoltaicznych</w:t>
      </w:r>
      <w:proofErr w:type="spellEnd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w </w:t>
      </w:r>
      <w:proofErr w:type="spellStart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miejscowości</w:t>
      </w:r>
      <w:proofErr w:type="spellEnd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Świerki</w:t>
      </w:r>
      <w:proofErr w:type="spellEnd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o </w:t>
      </w:r>
      <w:proofErr w:type="spellStart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łącznej</w:t>
      </w:r>
      <w:proofErr w:type="spellEnd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mocy</w:t>
      </w:r>
      <w:proofErr w:type="spellEnd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3,5 MW </w:t>
      </w:r>
      <w:proofErr w:type="spellStart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wraz</w:t>
      </w:r>
      <w:proofErr w:type="spellEnd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z </w:t>
      </w:r>
      <w:proofErr w:type="spellStart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niezbędną</w:t>
      </w:r>
      <w:proofErr w:type="spellEnd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infrastrukturą</w:t>
      </w:r>
      <w:proofErr w:type="spellEnd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techniczną</w:t>
      </w:r>
      <w:proofErr w:type="spellEnd"/>
      <w:r w:rsidR="00F02FE3" w:rsidRPr="009D7DF0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” </w:t>
      </w:r>
      <w:r w:rsidR="00B078E6" w:rsidRPr="009D7DF0">
        <w:rPr>
          <w:rFonts w:ascii="Bookman Old Style" w:eastAsia="MS Sans Serif" w:hAnsi="Bookman Old Style"/>
          <w:spacing w:val="5"/>
          <w:sz w:val="22"/>
          <w:szCs w:val="22"/>
        </w:rPr>
        <w:t xml:space="preserve">na </w:t>
      </w:r>
      <w:proofErr w:type="spellStart"/>
      <w:r w:rsidR="00B078E6" w:rsidRPr="009D7DF0">
        <w:rPr>
          <w:rFonts w:ascii="Bookman Old Style" w:eastAsia="MS Sans Serif" w:hAnsi="Bookman Old Style"/>
          <w:spacing w:val="5"/>
          <w:sz w:val="22"/>
          <w:szCs w:val="22"/>
        </w:rPr>
        <w:t>działkach</w:t>
      </w:r>
      <w:proofErr w:type="spellEnd"/>
      <w:r w:rsidR="000A2395" w:rsidRPr="009D7DF0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r w:rsidR="00F146D1" w:rsidRPr="009D7DF0">
        <w:rPr>
          <w:rFonts w:ascii="Bookman Old Style" w:eastAsia="MS Sans Serif" w:hAnsi="Bookman Old Style"/>
          <w:spacing w:val="5"/>
          <w:sz w:val="22"/>
          <w:szCs w:val="22"/>
        </w:rPr>
        <w:t xml:space="preserve">o </w:t>
      </w:r>
      <w:proofErr w:type="spellStart"/>
      <w:r w:rsidR="00F146D1" w:rsidRPr="009D7DF0">
        <w:rPr>
          <w:rFonts w:ascii="Bookman Old Style" w:eastAsia="MS Sans Serif" w:hAnsi="Bookman Old Style"/>
          <w:spacing w:val="5"/>
          <w:sz w:val="22"/>
          <w:szCs w:val="22"/>
        </w:rPr>
        <w:t>nr</w:t>
      </w:r>
      <w:proofErr w:type="spellEnd"/>
      <w:r w:rsidR="00F146D1" w:rsidRPr="009D7DF0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F146D1" w:rsidRPr="009D7DF0">
        <w:rPr>
          <w:rFonts w:ascii="Bookman Old Style" w:eastAsia="MS Sans Serif" w:hAnsi="Bookman Old Style"/>
          <w:spacing w:val="5"/>
          <w:sz w:val="22"/>
          <w:szCs w:val="22"/>
        </w:rPr>
        <w:t>ewidencyjnych</w:t>
      </w:r>
      <w:proofErr w:type="spellEnd"/>
      <w:r w:rsidR="00F02FE3" w:rsidRPr="009D7DF0">
        <w:rPr>
          <w:rFonts w:ascii="Bookman Old Style" w:eastAsia="MS Sans Serif" w:hAnsi="Bookman Old Style"/>
          <w:spacing w:val="5"/>
          <w:sz w:val="22"/>
          <w:szCs w:val="22"/>
        </w:rPr>
        <w:t xml:space="preserve"> 79, 77/1, 81, 78 </w:t>
      </w:r>
      <w:r w:rsidR="00B078E6" w:rsidRPr="009D7DF0">
        <w:rPr>
          <w:rFonts w:ascii="Bookman Old Style" w:eastAsia="MS Sans Serif" w:hAnsi="Bookman Old Style"/>
          <w:spacing w:val="5"/>
          <w:sz w:val="22"/>
          <w:szCs w:val="22"/>
        </w:rPr>
        <w:t xml:space="preserve">AM 2 </w:t>
      </w:r>
      <w:proofErr w:type="spellStart"/>
      <w:r w:rsidR="00B078E6" w:rsidRPr="009D7DF0">
        <w:rPr>
          <w:rFonts w:ascii="Bookman Old Style" w:eastAsia="MS Sans Serif" w:hAnsi="Bookman Old Style"/>
          <w:spacing w:val="5"/>
          <w:sz w:val="22"/>
          <w:szCs w:val="22"/>
        </w:rPr>
        <w:t>obręb</w:t>
      </w:r>
      <w:proofErr w:type="spellEnd"/>
      <w:r w:rsidR="00B078E6" w:rsidRPr="009D7DF0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078E6" w:rsidRPr="009D7DF0">
        <w:rPr>
          <w:rFonts w:ascii="Bookman Old Style" w:eastAsia="MS Sans Serif" w:hAnsi="Bookman Old Style"/>
          <w:spacing w:val="5"/>
          <w:sz w:val="22"/>
          <w:szCs w:val="22"/>
        </w:rPr>
        <w:t>geodezyjny</w:t>
      </w:r>
      <w:proofErr w:type="spellEnd"/>
      <w:r w:rsidR="00F02FE3" w:rsidRPr="009D7DF0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F02FE3" w:rsidRPr="009D7DF0">
        <w:rPr>
          <w:rFonts w:ascii="Bookman Old Style" w:eastAsia="MS Sans Serif" w:hAnsi="Bookman Old Style"/>
          <w:spacing w:val="5"/>
          <w:sz w:val="22"/>
          <w:szCs w:val="22"/>
        </w:rPr>
        <w:t>Świerki</w:t>
      </w:r>
      <w:proofErr w:type="spellEnd"/>
      <w:r w:rsidR="00F02FE3" w:rsidRPr="009D7DF0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r w:rsidR="00511AD5" w:rsidRPr="009D7DF0">
        <w:rPr>
          <w:rFonts w:ascii="Bookman Old Style" w:hAnsi="Bookman Old Style"/>
          <w:sz w:val="22"/>
          <w:szCs w:val="22"/>
        </w:rPr>
        <w:t xml:space="preserve">i </w:t>
      </w:r>
      <w:proofErr w:type="spellStart"/>
      <w:r w:rsidR="00D91D7C" w:rsidRPr="009D7DF0">
        <w:rPr>
          <w:rFonts w:ascii="Bookman Old Style" w:hAnsi="Bookman Old Style"/>
          <w:sz w:val="22"/>
          <w:szCs w:val="22"/>
        </w:rPr>
        <w:t>ustalenia</w:t>
      </w:r>
      <w:proofErr w:type="spellEnd"/>
      <w:r w:rsidR="00D91D7C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 w:rsidRPr="009D7DF0">
        <w:rPr>
          <w:rFonts w:ascii="Bookman Old Style" w:hAnsi="Bookman Old Style"/>
          <w:sz w:val="22"/>
          <w:szCs w:val="22"/>
        </w:rPr>
        <w:t>ewentualnego</w:t>
      </w:r>
      <w:proofErr w:type="spellEnd"/>
      <w:r w:rsidR="00511AD5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11AD5" w:rsidRPr="009D7DF0">
        <w:rPr>
          <w:rFonts w:ascii="Bookman Old Style" w:hAnsi="Bookman Old Style"/>
          <w:sz w:val="22"/>
          <w:szCs w:val="22"/>
        </w:rPr>
        <w:t>zakresu</w:t>
      </w:r>
      <w:proofErr w:type="spellEnd"/>
      <w:r w:rsidR="00C74ED9" w:rsidRPr="009D7DF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74ED9" w:rsidRPr="009D7DF0">
        <w:rPr>
          <w:rFonts w:ascii="Bookman Old Style" w:hAnsi="Bookman Old Style"/>
          <w:sz w:val="22"/>
          <w:szCs w:val="22"/>
        </w:rPr>
        <w:t>raportu</w:t>
      </w:r>
      <w:proofErr w:type="spellEnd"/>
      <w:r w:rsidR="00C74ED9" w:rsidRPr="009D7DF0">
        <w:rPr>
          <w:rFonts w:ascii="Bookman Old Style" w:hAnsi="Bookman Old Style"/>
          <w:sz w:val="22"/>
          <w:szCs w:val="22"/>
        </w:rPr>
        <w:t>.</w:t>
      </w:r>
    </w:p>
    <w:p w:rsidR="00282252" w:rsidRPr="009D7DF0" w:rsidRDefault="000A2395" w:rsidP="009D7DF0">
      <w:pPr>
        <w:pStyle w:val="Standard"/>
        <w:spacing w:line="360" w:lineRule="auto"/>
        <w:ind w:firstLine="708"/>
        <w:jc w:val="both"/>
        <w:rPr>
          <w:rFonts w:ascii="Bookman Old Style" w:hAnsi="Bookman Old Style"/>
          <w:b/>
          <w:i/>
          <w:sz w:val="22"/>
          <w:szCs w:val="22"/>
        </w:rPr>
      </w:pPr>
      <w:proofErr w:type="spellStart"/>
      <w:r w:rsidRPr="009D7DF0">
        <w:rPr>
          <w:rFonts w:ascii="Bookman Old Style" w:hAnsi="Bookman Old Style"/>
          <w:b/>
          <w:i/>
          <w:sz w:val="22"/>
          <w:szCs w:val="22"/>
        </w:rPr>
        <w:t>Powyższe</w:t>
      </w:r>
      <w:proofErr w:type="spellEnd"/>
      <w:r w:rsidRPr="009D7DF0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Pr="009D7DF0">
        <w:rPr>
          <w:rFonts w:ascii="Bookman Old Style" w:hAnsi="Bookman Old Style"/>
          <w:b/>
          <w:i/>
          <w:sz w:val="22"/>
          <w:szCs w:val="22"/>
        </w:rPr>
        <w:t>podyktowane</w:t>
      </w:r>
      <w:proofErr w:type="spellEnd"/>
      <w:r w:rsidRPr="009D7DF0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Pr="009D7DF0">
        <w:rPr>
          <w:rFonts w:ascii="Bookman Old Style" w:hAnsi="Bookman Old Style"/>
          <w:b/>
          <w:i/>
          <w:sz w:val="22"/>
          <w:szCs w:val="22"/>
        </w:rPr>
        <w:t>jest</w:t>
      </w:r>
      <w:proofErr w:type="spellEnd"/>
      <w:r w:rsidRPr="009D7DF0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C74ED9" w:rsidRPr="009D7DF0">
        <w:rPr>
          <w:rFonts w:ascii="Bookman Old Style" w:hAnsi="Bookman Old Style"/>
          <w:b/>
          <w:i/>
          <w:sz w:val="22"/>
          <w:szCs w:val="22"/>
        </w:rPr>
        <w:t>pojawieniem</w:t>
      </w:r>
      <w:proofErr w:type="spellEnd"/>
      <w:r w:rsidR="00C74ED9" w:rsidRPr="009D7DF0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C74ED9" w:rsidRPr="009D7DF0">
        <w:rPr>
          <w:rFonts w:ascii="Bookman Old Style" w:hAnsi="Bookman Old Style"/>
          <w:b/>
          <w:i/>
          <w:sz w:val="22"/>
          <w:szCs w:val="22"/>
        </w:rPr>
        <w:t>się</w:t>
      </w:r>
      <w:proofErr w:type="spellEnd"/>
      <w:r w:rsidR="00C74ED9" w:rsidRPr="009D7DF0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282252" w:rsidRPr="009D7DF0">
        <w:rPr>
          <w:rFonts w:ascii="Bookman Old Style" w:hAnsi="Bookman Old Style"/>
          <w:b/>
          <w:i/>
          <w:sz w:val="22"/>
          <w:szCs w:val="22"/>
        </w:rPr>
        <w:t>istotnej</w:t>
      </w:r>
      <w:proofErr w:type="spellEnd"/>
      <w:r w:rsidR="00282252" w:rsidRPr="009D7DF0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282252" w:rsidRPr="009D7DF0">
        <w:rPr>
          <w:rFonts w:ascii="Bookman Old Style" w:hAnsi="Bookman Old Style"/>
          <w:b/>
          <w:i/>
          <w:sz w:val="22"/>
          <w:szCs w:val="22"/>
        </w:rPr>
        <w:t>dla</w:t>
      </w:r>
      <w:proofErr w:type="spellEnd"/>
      <w:r w:rsidR="00282252" w:rsidRPr="009D7DF0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282252" w:rsidRPr="009D7DF0">
        <w:rPr>
          <w:rStyle w:val="Uwydatnienie"/>
          <w:rFonts w:ascii="Bookman Old Style" w:hAnsi="Bookman Old Style"/>
          <w:b/>
          <w:sz w:val="22"/>
          <w:szCs w:val="22"/>
        </w:rPr>
        <w:t>sprawy</w:t>
      </w:r>
      <w:proofErr w:type="spellEnd"/>
      <w:r w:rsidR="00282252" w:rsidRPr="009D7DF0">
        <w:rPr>
          <w:rStyle w:val="Uwydatnienie"/>
          <w:rFonts w:ascii="Bookman Old Style" w:hAnsi="Bookman Old Style"/>
          <w:b/>
          <w:sz w:val="22"/>
          <w:szCs w:val="22"/>
        </w:rPr>
        <w:t xml:space="preserve"> </w:t>
      </w:r>
      <w:r w:rsidR="00282252" w:rsidRPr="009D7DF0">
        <w:rPr>
          <w:rStyle w:val="Uwydatnienie"/>
          <w:rFonts w:ascii="Bookman Old Style" w:hAnsi="Bookman Old Style"/>
          <w:b/>
          <w:sz w:val="22"/>
          <w:szCs w:val="22"/>
        </w:rPr>
        <w:br/>
      </w:r>
      <w:proofErr w:type="spellStart"/>
      <w:r w:rsidR="00282252" w:rsidRPr="009D7DF0">
        <w:rPr>
          <w:rStyle w:val="Uwydatnienie"/>
          <w:rFonts w:ascii="Bookman Old Style" w:hAnsi="Bookman Old Style"/>
          <w:b/>
          <w:sz w:val="22"/>
          <w:szCs w:val="22"/>
        </w:rPr>
        <w:t>nowej</w:t>
      </w:r>
      <w:proofErr w:type="spellEnd"/>
      <w:r w:rsidR="00282252" w:rsidRPr="009D7DF0">
        <w:rPr>
          <w:rStyle w:val="Uwydatnienie"/>
          <w:rFonts w:ascii="Bookman Old Style" w:hAnsi="Bookman Old Style"/>
          <w:b/>
          <w:sz w:val="22"/>
          <w:szCs w:val="22"/>
        </w:rPr>
        <w:t xml:space="preserve"> </w:t>
      </w:r>
      <w:proofErr w:type="spellStart"/>
      <w:r w:rsidR="00282252" w:rsidRPr="009D7DF0">
        <w:rPr>
          <w:rStyle w:val="Uwydatnienie"/>
          <w:rFonts w:ascii="Bookman Old Style" w:hAnsi="Bookman Old Style"/>
          <w:b/>
          <w:sz w:val="22"/>
          <w:szCs w:val="22"/>
        </w:rPr>
        <w:t>okoliczności</w:t>
      </w:r>
      <w:proofErr w:type="spellEnd"/>
      <w:r w:rsidR="00282252" w:rsidRPr="009D7DF0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282252" w:rsidRPr="009D7DF0">
        <w:rPr>
          <w:rFonts w:ascii="Bookman Old Style" w:hAnsi="Bookman Old Style"/>
          <w:b/>
          <w:i/>
          <w:sz w:val="22"/>
          <w:szCs w:val="22"/>
        </w:rPr>
        <w:t>faktycznej</w:t>
      </w:r>
      <w:proofErr w:type="spellEnd"/>
      <w:r w:rsidR="00282252" w:rsidRPr="009D7DF0">
        <w:rPr>
          <w:rFonts w:ascii="Bookman Old Style" w:hAnsi="Bookman Old Style"/>
          <w:b/>
          <w:i/>
          <w:sz w:val="22"/>
          <w:szCs w:val="22"/>
        </w:rPr>
        <w:t>.</w:t>
      </w:r>
    </w:p>
    <w:p w:rsidR="009D58B1" w:rsidRPr="009D7DF0" w:rsidRDefault="009D58B1" w:rsidP="00F55D9D">
      <w:pPr>
        <w:spacing w:line="360" w:lineRule="auto"/>
        <w:ind w:firstLine="709"/>
        <w:jc w:val="both"/>
        <w:rPr>
          <w:rFonts w:ascii="Bookman Old Style" w:hAnsi="Bookman Old Style"/>
          <w:b/>
          <w:bCs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>Działając na podstawie art. 36 § 1 i 2 k.p.a.</w:t>
      </w:r>
      <w:r w:rsidRPr="009D7DF0">
        <w:rPr>
          <w:rStyle w:val="Uwydatnienie"/>
          <w:rFonts w:ascii="Bookman Old Style" w:hAnsi="Bookman Old Style"/>
          <w:sz w:val="22"/>
          <w:szCs w:val="22"/>
        </w:rPr>
        <w:t>,</w:t>
      </w:r>
      <w:r w:rsidR="00F55D9D" w:rsidRPr="009D7DF0">
        <w:rPr>
          <w:rStyle w:val="Uwydatnienie"/>
          <w:rFonts w:ascii="Bookman Old Style" w:hAnsi="Bookman Old Style"/>
          <w:sz w:val="22"/>
          <w:szCs w:val="22"/>
        </w:rPr>
        <w:t xml:space="preserve"> </w:t>
      </w:r>
      <w:r w:rsidRPr="009D7DF0">
        <w:rPr>
          <w:rStyle w:val="Pogrubienie"/>
          <w:rFonts w:ascii="Bookman Old Style" w:hAnsi="Bookman Old Style"/>
          <w:b w:val="0"/>
          <w:sz w:val="22"/>
          <w:szCs w:val="22"/>
        </w:rPr>
        <w:t xml:space="preserve">zawiadamiam </w:t>
      </w:r>
      <w:r w:rsidR="00F55D9D" w:rsidRPr="009D7DF0">
        <w:rPr>
          <w:rStyle w:val="Pogrubienie"/>
          <w:rFonts w:ascii="Bookman Old Style" w:hAnsi="Bookman Old Style"/>
          <w:b w:val="0"/>
          <w:sz w:val="22"/>
          <w:szCs w:val="22"/>
        </w:rPr>
        <w:t xml:space="preserve">jednocześnie </w:t>
      </w:r>
      <w:r w:rsidRPr="009D7DF0">
        <w:rPr>
          <w:rStyle w:val="Pogrubienie"/>
          <w:rFonts w:ascii="Bookman Old Style" w:hAnsi="Bookman Old Style"/>
          <w:b w:val="0"/>
          <w:sz w:val="22"/>
          <w:szCs w:val="22"/>
        </w:rPr>
        <w:t>strony</w:t>
      </w:r>
      <w:r w:rsidR="0026638C" w:rsidRPr="009D7DF0">
        <w:rPr>
          <w:rStyle w:val="Pogrubienie"/>
          <w:rFonts w:ascii="Bookman Old Style" w:hAnsi="Bookman Old Style"/>
          <w:b w:val="0"/>
          <w:sz w:val="22"/>
          <w:szCs w:val="22"/>
        </w:rPr>
        <w:t xml:space="preserve"> postępowania</w:t>
      </w:r>
      <w:r w:rsidRPr="009D7DF0">
        <w:rPr>
          <w:rStyle w:val="Pogrubienie"/>
          <w:rFonts w:ascii="Bookman Old Style" w:hAnsi="Bookman Old Style"/>
          <w:b w:val="0"/>
          <w:sz w:val="22"/>
          <w:szCs w:val="22"/>
        </w:rPr>
        <w:t xml:space="preserve"> o przedłużeniu postępowania administracyjn</w:t>
      </w:r>
      <w:r w:rsidR="00F55D9D" w:rsidRPr="009D7DF0">
        <w:rPr>
          <w:rStyle w:val="Pogrubienie"/>
          <w:rFonts w:ascii="Bookman Old Style" w:hAnsi="Bookman Old Style"/>
          <w:b w:val="0"/>
          <w:sz w:val="22"/>
          <w:szCs w:val="22"/>
        </w:rPr>
        <w:t>ego</w:t>
      </w:r>
      <w:r w:rsidR="0026638C" w:rsidRPr="009D7DF0">
        <w:rPr>
          <w:rStyle w:val="Pogrubienie"/>
          <w:rFonts w:ascii="Bookman Old Style" w:hAnsi="Bookman Old Style"/>
          <w:b w:val="0"/>
          <w:sz w:val="22"/>
          <w:szCs w:val="22"/>
        </w:rPr>
        <w:t>.</w:t>
      </w:r>
      <w:r w:rsidR="00F55D9D" w:rsidRPr="009D7DF0">
        <w:rPr>
          <w:rStyle w:val="Pogrubienie"/>
          <w:rFonts w:ascii="Bookman Old Style" w:hAnsi="Bookman Old Style"/>
          <w:b w:val="0"/>
          <w:sz w:val="22"/>
          <w:szCs w:val="22"/>
        </w:rPr>
        <w:t xml:space="preserve"> </w:t>
      </w:r>
    </w:p>
    <w:p w:rsidR="009D58B1" w:rsidRPr="009D7DF0" w:rsidRDefault="009D58B1" w:rsidP="009D58B1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 xml:space="preserve">Zgodnie z art. 35 § 3 k.p.a. załatwienie sprawy wymagającej postępowania wyjaśniającego powinno nastąpić nie później niż w ciągu miesiąca, a sprawy szczególnie skomplikowanej, nie później niż w ciągu dwóch miesięcy od dnia wszczęcia postępowania. Przedmiotowa sprawa zalicza się do spraw szczególnie skomplikowanych. W myśl art. 35 § 5 k.p.a. do terminów załatwienia spraw </w:t>
      </w:r>
      <w:r w:rsidRPr="009D7DF0">
        <w:rPr>
          <w:rFonts w:ascii="Bookman Old Style" w:hAnsi="Bookman Old Style"/>
          <w:sz w:val="22"/>
          <w:szCs w:val="22"/>
        </w:rPr>
        <w:br/>
        <w:t>nie wlicza się terminów przewidzianych w przepisach prawa do dokonania określonych czynności, okresów zawieszenia postępowania oraz okresów opóźnień spowodowanych z winy strony albo z przyczyn niezależnych od organu.</w:t>
      </w:r>
    </w:p>
    <w:p w:rsidR="009D58B1" w:rsidRPr="009D7DF0" w:rsidRDefault="009D58B1" w:rsidP="009D58B1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 xml:space="preserve">Przedłużenie postępowania w przedmiotowej sprawie podyktowane </w:t>
      </w:r>
      <w:r w:rsidRPr="009D7DF0">
        <w:rPr>
          <w:rFonts w:ascii="Bookman Old Style" w:hAnsi="Bookman Old Style"/>
          <w:sz w:val="22"/>
          <w:szCs w:val="22"/>
        </w:rPr>
        <w:br/>
        <w:t xml:space="preserve">jest koniecznością uzyskania przez tut. Organ </w:t>
      </w:r>
      <w:r w:rsidR="0026638C" w:rsidRPr="009D7DF0">
        <w:rPr>
          <w:rFonts w:ascii="Bookman Old Style" w:hAnsi="Bookman Old Style"/>
          <w:sz w:val="22"/>
          <w:szCs w:val="22"/>
        </w:rPr>
        <w:t>ponownej opinii</w:t>
      </w:r>
      <w:r w:rsidRPr="009D7DF0">
        <w:rPr>
          <w:rFonts w:ascii="Bookman Old Style" w:hAnsi="Bookman Old Style"/>
          <w:sz w:val="22"/>
          <w:szCs w:val="22"/>
        </w:rPr>
        <w:t>, przed wydaniem decyzji o środowiskowych uwarunkowaniach, warunków realizacji ww.</w:t>
      </w:r>
      <w:r w:rsidR="00F55D9D" w:rsidRPr="009D7DF0">
        <w:rPr>
          <w:rFonts w:ascii="Bookman Old Style" w:hAnsi="Bookman Old Style"/>
          <w:sz w:val="22"/>
          <w:szCs w:val="22"/>
        </w:rPr>
        <w:t xml:space="preserve"> </w:t>
      </w:r>
      <w:r w:rsidRPr="009D7DF0">
        <w:rPr>
          <w:rFonts w:ascii="Bookman Old Style" w:hAnsi="Bookman Old Style"/>
          <w:sz w:val="22"/>
          <w:szCs w:val="22"/>
        </w:rPr>
        <w:lastRenderedPageBreak/>
        <w:t xml:space="preserve">przedsięwzięcia </w:t>
      </w:r>
      <w:r w:rsidR="00F55D9D" w:rsidRPr="009D7DF0">
        <w:rPr>
          <w:rFonts w:ascii="Bookman Old Style" w:hAnsi="Bookman Old Style"/>
          <w:sz w:val="22"/>
          <w:szCs w:val="22"/>
        </w:rPr>
        <w:t>wydanej</w:t>
      </w:r>
      <w:r w:rsidRPr="009D7DF0">
        <w:rPr>
          <w:rFonts w:ascii="Bookman Old Style" w:hAnsi="Bookman Old Style"/>
          <w:sz w:val="22"/>
          <w:szCs w:val="22"/>
        </w:rPr>
        <w:t xml:space="preserve"> przez Regionalnego Dyrektora Ochrony Środowiska </w:t>
      </w:r>
      <w:r w:rsidR="00F55D9D" w:rsidRPr="009D7DF0">
        <w:rPr>
          <w:rFonts w:ascii="Bookman Old Style" w:hAnsi="Bookman Old Style"/>
          <w:sz w:val="22"/>
          <w:szCs w:val="22"/>
        </w:rPr>
        <w:br/>
      </w:r>
      <w:r w:rsidRPr="009D7DF0">
        <w:rPr>
          <w:rFonts w:ascii="Bookman Old Style" w:hAnsi="Bookman Old Style"/>
          <w:sz w:val="22"/>
          <w:szCs w:val="22"/>
        </w:rPr>
        <w:t>we Wrocławiu.</w:t>
      </w:r>
    </w:p>
    <w:p w:rsidR="009D58B1" w:rsidRPr="009D7DF0" w:rsidRDefault="009D58B1" w:rsidP="009D58B1">
      <w:pPr>
        <w:spacing w:line="360" w:lineRule="auto"/>
        <w:ind w:firstLine="708"/>
        <w:jc w:val="both"/>
        <w:rPr>
          <w:rFonts w:ascii="Bookman Old Style" w:hAnsi="Bookman Old Style"/>
          <w:b/>
          <w:i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 xml:space="preserve">W związku z powyższym zawiadamiam strony o braku możliwości załatwienia sprawy przez tut. Organ w zakreślonym terminie wskazanym w obwieszczeniu </w:t>
      </w:r>
      <w:r w:rsidR="0026638C" w:rsidRPr="009D7DF0">
        <w:rPr>
          <w:rFonts w:ascii="Bookman Old Style" w:hAnsi="Bookman Old Style"/>
          <w:sz w:val="22"/>
          <w:szCs w:val="22"/>
        </w:rPr>
        <w:br/>
      </w:r>
      <w:r w:rsidRPr="009D7DF0">
        <w:rPr>
          <w:rFonts w:ascii="Bookman Old Style" w:hAnsi="Bookman Old Style"/>
          <w:sz w:val="22"/>
          <w:szCs w:val="22"/>
        </w:rPr>
        <w:t xml:space="preserve">Wójta Gminy Nowa Ruda nr ITOŚ.6220.5.2022.MCh z  dnia </w:t>
      </w:r>
      <w:r w:rsidR="00F55D9D" w:rsidRPr="009D7DF0">
        <w:rPr>
          <w:rFonts w:ascii="Bookman Old Style" w:hAnsi="Bookman Old Style"/>
          <w:sz w:val="22"/>
          <w:szCs w:val="22"/>
        </w:rPr>
        <w:t xml:space="preserve">25 lipca 2023 r. </w:t>
      </w:r>
      <w:bookmarkStart w:id="0" w:name="_GoBack"/>
      <w:bookmarkEnd w:id="0"/>
      <w:r w:rsidRPr="009D7DF0">
        <w:rPr>
          <w:rFonts w:ascii="Bookman Old Style" w:hAnsi="Bookman Old Style"/>
          <w:sz w:val="22"/>
          <w:szCs w:val="22"/>
        </w:rPr>
        <w:t xml:space="preserve">i ustalam </w:t>
      </w:r>
      <w:r w:rsidR="0026638C" w:rsidRPr="009D7DF0">
        <w:rPr>
          <w:rFonts w:ascii="Bookman Old Style" w:hAnsi="Bookman Old Style"/>
          <w:sz w:val="22"/>
          <w:szCs w:val="22"/>
        </w:rPr>
        <w:br/>
      </w:r>
      <w:r w:rsidR="00F55D9D" w:rsidRPr="009D7DF0">
        <w:rPr>
          <w:rFonts w:ascii="Bookman Old Style" w:hAnsi="Bookman Old Style"/>
          <w:sz w:val="22"/>
          <w:szCs w:val="22"/>
        </w:rPr>
        <w:t xml:space="preserve">nowy </w:t>
      </w:r>
      <w:r w:rsidRPr="009D7DF0">
        <w:rPr>
          <w:rFonts w:ascii="Bookman Old Style" w:hAnsi="Bookman Old Style"/>
          <w:sz w:val="22"/>
          <w:szCs w:val="22"/>
        </w:rPr>
        <w:t xml:space="preserve">przewidywany termin załatwienia sprawy </w:t>
      </w:r>
      <w:r w:rsidRPr="009D7DF0">
        <w:rPr>
          <w:rFonts w:ascii="Bookman Old Style" w:hAnsi="Bookman Old Style"/>
          <w:b/>
          <w:i/>
          <w:sz w:val="22"/>
          <w:szCs w:val="22"/>
        </w:rPr>
        <w:t>do dnia 31 października 2023 r.</w:t>
      </w:r>
    </w:p>
    <w:p w:rsidR="001168D1" w:rsidRPr="009D7DF0" w:rsidRDefault="007215F1" w:rsidP="001168D1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>I</w:t>
      </w:r>
      <w:r w:rsidR="00AB58C8" w:rsidRPr="009D7DF0">
        <w:rPr>
          <w:rFonts w:ascii="Bookman Old Style" w:hAnsi="Bookman Old Style"/>
          <w:sz w:val="22"/>
          <w:szCs w:val="22"/>
        </w:rPr>
        <w:t>nformuję o możliwości zapozn</w:t>
      </w:r>
      <w:r w:rsidR="001168D1" w:rsidRPr="009D7DF0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9D7DF0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 w:rsidRPr="009D7DF0">
        <w:rPr>
          <w:rFonts w:ascii="Bookman Old Style" w:hAnsi="Bookman Old Style"/>
          <w:sz w:val="22"/>
          <w:szCs w:val="22"/>
        </w:rPr>
        <w:t>Nowa Ruda,</w:t>
      </w:r>
      <w:r w:rsidR="00CF45A6" w:rsidRPr="009D7DF0">
        <w:rPr>
          <w:rFonts w:ascii="Bookman Old Style" w:hAnsi="Bookman Old Style"/>
          <w:sz w:val="22"/>
          <w:szCs w:val="22"/>
        </w:rPr>
        <w:t xml:space="preserve"> ul. </w:t>
      </w:r>
      <w:r w:rsidR="002D2721" w:rsidRPr="009D7DF0">
        <w:rPr>
          <w:rFonts w:ascii="Bookman Old Style" w:hAnsi="Bookman Old Style"/>
          <w:sz w:val="22"/>
          <w:szCs w:val="22"/>
        </w:rPr>
        <w:t>Niepodległości 4</w:t>
      </w:r>
      <w:r w:rsidR="00CF45A6" w:rsidRPr="009D7DF0">
        <w:rPr>
          <w:rFonts w:ascii="Bookman Old Style" w:hAnsi="Bookman Old Style"/>
          <w:sz w:val="22"/>
          <w:szCs w:val="22"/>
        </w:rPr>
        <w:t xml:space="preserve">, </w:t>
      </w:r>
      <w:r w:rsidR="002D2721" w:rsidRPr="009D7DF0">
        <w:rPr>
          <w:rFonts w:ascii="Bookman Old Style" w:hAnsi="Bookman Old Style"/>
          <w:sz w:val="22"/>
          <w:szCs w:val="22"/>
        </w:rPr>
        <w:t>57 – 400 Nowa Ruda</w:t>
      </w:r>
      <w:r w:rsidR="00511AD5" w:rsidRPr="009D7DF0">
        <w:rPr>
          <w:rFonts w:ascii="Bookman Old Style" w:hAnsi="Bookman Old Style"/>
          <w:sz w:val="22"/>
          <w:szCs w:val="22"/>
        </w:rPr>
        <w:t xml:space="preserve">, </w:t>
      </w:r>
      <w:r w:rsidR="001107CE" w:rsidRPr="009D7DF0">
        <w:rPr>
          <w:rFonts w:ascii="Bookman Old Style" w:hAnsi="Bookman Old Style"/>
          <w:sz w:val="22"/>
          <w:szCs w:val="22"/>
        </w:rPr>
        <w:br/>
      </w:r>
      <w:r w:rsidRPr="009D7DF0">
        <w:rPr>
          <w:rFonts w:ascii="Bookman Old Style" w:hAnsi="Bookman Old Style"/>
          <w:sz w:val="22"/>
          <w:szCs w:val="22"/>
        </w:rPr>
        <w:t>pok. n</w:t>
      </w:r>
      <w:r w:rsidR="002D2721" w:rsidRPr="009D7DF0">
        <w:rPr>
          <w:rFonts w:ascii="Bookman Old Style" w:hAnsi="Bookman Old Style"/>
          <w:sz w:val="22"/>
          <w:szCs w:val="22"/>
        </w:rPr>
        <w:t>r 7</w:t>
      </w:r>
      <w:r w:rsidR="00511AD5" w:rsidRPr="009D7DF0">
        <w:rPr>
          <w:rFonts w:ascii="Bookman Old Style" w:hAnsi="Bookman Old Style"/>
          <w:sz w:val="22"/>
          <w:szCs w:val="22"/>
        </w:rPr>
        <w:t xml:space="preserve"> – I piętro</w:t>
      </w:r>
      <w:r w:rsidR="002D2721" w:rsidRPr="009D7DF0">
        <w:rPr>
          <w:rFonts w:ascii="Bookman Old Style" w:hAnsi="Bookman Old Style"/>
          <w:sz w:val="22"/>
          <w:szCs w:val="22"/>
        </w:rPr>
        <w:t>,</w:t>
      </w:r>
      <w:r w:rsidR="001168D1" w:rsidRPr="009D7DF0">
        <w:rPr>
          <w:rFonts w:ascii="Bookman Old Style" w:hAnsi="Bookman Old Style"/>
          <w:sz w:val="22"/>
          <w:szCs w:val="22"/>
        </w:rPr>
        <w:t xml:space="preserve"> </w:t>
      </w:r>
      <w:r w:rsidR="00CF45A6" w:rsidRPr="009D7DF0">
        <w:rPr>
          <w:rFonts w:ascii="Bookman Old Style" w:hAnsi="Bookman Old Style"/>
          <w:sz w:val="22"/>
          <w:szCs w:val="22"/>
        </w:rPr>
        <w:t xml:space="preserve">w </w:t>
      </w:r>
      <w:r w:rsidR="00811785" w:rsidRPr="009D7DF0">
        <w:rPr>
          <w:rFonts w:ascii="Bookman Old Style" w:hAnsi="Bookman Old Style"/>
          <w:sz w:val="22"/>
          <w:szCs w:val="22"/>
        </w:rPr>
        <w:t xml:space="preserve">godzinach </w:t>
      </w:r>
      <w:r w:rsidR="00AB0708" w:rsidRPr="009D7DF0">
        <w:rPr>
          <w:rFonts w:ascii="Bookman Old Style" w:hAnsi="Bookman Old Style"/>
          <w:sz w:val="22"/>
          <w:szCs w:val="22"/>
        </w:rPr>
        <w:t>jego pracy</w:t>
      </w:r>
      <w:r w:rsidR="00036115" w:rsidRPr="009D7DF0">
        <w:rPr>
          <w:rFonts w:ascii="Bookman Old Style" w:hAnsi="Bookman Old Style"/>
          <w:sz w:val="22"/>
          <w:szCs w:val="22"/>
        </w:rPr>
        <w:t xml:space="preserve"> </w:t>
      </w:r>
      <w:r w:rsidR="004136A5" w:rsidRPr="009D7DF0">
        <w:rPr>
          <w:rFonts w:ascii="Bookman Old Style" w:hAnsi="Bookman Old Style"/>
          <w:sz w:val="22"/>
          <w:szCs w:val="22"/>
        </w:rPr>
        <w:t xml:space="preserve">po wcześniejszym telefonicznym uzgodnieniu terminu z osobą prowadzącą postępowanie (tel. 74 872 09 46) </w:t>
      </w:r>
      <w:r w:rsidR="004136A5" w:rsidRPr="009D7DF0">
        <w:rPr>
          <w:rFonts w:ascii="Bookman Old Style" w:hAnsi="Bookman Old Style"/>
          <w:sz w:val="22"/>
          <w:szCs w:val="22"/>
        </w:rPr>
        <w:br/>
      </w:r>
      <w:r w:rsidR="001168D1" w:rsidRPr="009D7DF0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C74ED9" w:rsidRPr="009D7DF0">
        <w:rPr>
          <w:rFonts w:ascii="Bookman Old Style" w:hAnsi="Bookman Old Style"/>
          <w:sz w:val="22"/>
          <w:szCs w:val="22"/>
        </w:rPr>
        <w:t>uwag i wniosków w ciągu 7</w:t>
      </w:r>
      <w:r w:rsidR="001168D1" w:rsidRPr="009D7DF0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:rsidR="001168D1" w:rsidRPr="009D7DF0" w:rsidRDefault="007215F1" w:rsidP="00D91D7C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>Uwagi oraz</w:t>
      </w:r>
      <w:r w:rsidR="001168D1" w:rsidRPr="009D7DF0">
        <w:rPr>
          <w:rFonts w:ascii="Bookman Old Style" w:hAnsi="Bookman Old Style"/>
          <w:sz w:val="22"/>
          <w:szCs w:val="22"/>
        </w:rPr>
        <w:t xml:space="preserve"> wnioski mogą być wnoszone w formie pise</w:t>
      </w:r>
      <w:r w:rsidR="001107CE" w:rsidRPr="009D7DF0">
        <w:rPr>
          <w:rFonts w:ascii="Bookman Old Style" w:hAnsi="Bookman Old Style"/>
          <w:sz w:val="22"/>
          <w:szCs w:val="22"/>
        </w:rPr>
        <w:t xml:space="preserve">mnej, ustnie do protokołu oraz </w:t>
      </w:r>
      <w:r w:rsidR="001168D1" w:rsidRPr="009D7DF0">
        <w:rPr>
          <w:rFonts w:ascii="Bookman Old Style" w:hAnsi="Bookman Old Style"/>
          <w:sz w:val="22"/>
          <w:szCs w:val="22"/>
        </w:rPr>
        <w:t xml:space="preserve">elektronicznie </w:t>
      </w:r>
      <w:r w:rsidR="00036115" w:rsidRPr="009D7DF0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9D7DF0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="001168D1" w:rsidRPr="009D7DF0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9D7DF0">
        <w:rPr>
          <w:rFonts w:ascii="Bookman Old Style" w:hAnsi="Bookman Old Style"/>
          <w:color w:val="000000" w:themeColor="text1"/>
          <w:sz w:val="22"/>
          <w:szCs w:val="22"/>
        </w:rPr>
        <w:t>.</w:t>
      </w:r>
      <w:r w:rsidR="001168D1" w:rsidRPr="009D7DF0"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:rsidR="00CF45A6" w:rsidRPr="009D7DF0" w:rsidRDefault="000B624E" w:rsidP="000C121E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>Jednocześnie wskazuje się, iż zawiado</w:t>
      </w:r>
      <w:r w:rsidR="00AB58C8" w:rsidRPr="009D7DF0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 w:rsidRPr="009D7DF0">
        <w:rPr>
          <w:rFonts w:ascii="Bookman Old Style" w:hAnsi="Bookman Old Style"/>
          <w:sz w:val="22"/>
          <w:szCs w:val="22"/>
        </w:rPr>
        <w:br/>
        <w:t xml:space="preserve">po </w:t>
      </w:r>
      <w:r w:rsidRPr="009D7DF0">
        <w:rPr>
          <w:rFonts w:ascii="Bookman Old Style" w:hAnsi="Bookman Old Style"/>
          <w:sz w:val="22"/>
          <w:szCs w:val="22"/>
        </w:rPr>
        <w:t xml:space="preserve">upływie </w:t>
      </w:r>
      <w:r w:rsidR="009D58B1" w:rsidRPr="009D7DF0">
        <w:rPr>
          <w:rFonts w:ascii="Bookman Old Style" w:hAnsi="Bookman Old Style"/>
          <w:sz w:val="22"/>
          <w:szCs w:val="22"/>
        </w:rPr>
        <w:t>14</w:t>
      </w:r>
      <w:r w:rsidRPr="009D7DF0">
        <w:rPr>
          <w:rFonts w:ascii="Bookman Old Style" w:hAnsi="Bookman Old Style"/>
          <w:sz w:val="22"/>
          <w:szCs w:val="22"/>
        </w:rPr>
        <w:t xml:space="preserve"> dni od dnia, w którym nastąpiło </w:t>
      </w:r>
      <w:r w:rsidR="00AB58C8" w:rsidRPr="009D7DF0">
        <w:rPr>
          <w:rFonts w:ascii="Bookman Old Style" w:hAnsi="Bookman Old Style"/>
          <w:sz w:val="22"/>
          <w:szCs w:val="22"/>
        </w:rPr>
        <w:t xml:space="preserve">publiczne obwieszczenie, </w:t>
      </w:r>
      <w:r w:rsidR="0060495D" w:rsidRPr="009D7DF0">
        <w:rPr>
          <w:rFonts w:ascii="Bookman Old Style" w:hAnsi="Bookman Old Style"/>
          <w:sz w:val="22"/>
          <w:szCs w:val="22"/>
        </w:rPr>
        <w:br/>
      </w:r>
      <w:r w:rsidR="00AB58C8" w:rsidRPr="009D7DF0">
        <w:rPr>
          <w:rFonts w:ascii="Bookman Old Style" w:hAnsi="Bookman Old Style"/>
          <w:sz w:val="22"/>
          <w:szCs w:val="22"/>
        </w:rPr>
        <w:t>inne publiczne ogłoszenie lub udostępnienie pisma w Biuletynie Informacji Publicznej Gminy Nowa Ruda.</w:t>
      </w:r>
    </w:p>
    <w:p w:rsidR="009D58B1" w:rsidRPr="009D7DF0" w:rsidRDefault="009D58B1" w:rsidP="009D58B1">
      <w:pPr>
        <w:spacing w:line="360" w:lineRule="auto"/>
        <w:ind w:firstLine="708"/>
        <w:jc w:val="both"/>
        <w:rPr>
          <w:rFonts w:ascii="Bookman Old Style" w:hAnsi="Bookman Old Style" w:cs="Bookman Old Style"/>
          <w:sz w:val="22"/>
          <w:szCs w:val="22"/>
        </w:rPr>
      </w:pPr>
      <w:r w:rsidRPr="009D7DF0">
        <w:rPr>
          <w:rFonts w:ascii="Bookman Old Style" w:hAnsi="Bookman Old Style" w:cs="Bookman Old Style"/>
          <w:sz w:val="22"/>
          <w:szCs w:val="22"/>
        </w:rPr>
        <w:t xml:space="preserve">Ponadto informuję, że stronie służy prawo do ponaglenia. Ponaglenie                   wnosi się do organu wyższego stopnia tj. Samorządowego Kolegium                    Odwoławczego w Wałbrzychu za pośrednictwem organu prowadzącego postępowanie. Ponaglenie powinno zawierać uzasadnienie. </w:t>
      </w:r>
    </w:p>
    <w:p w:rsidR="002E46EA" w:rsidRDefault="002E46EA" w:rsidP="000C121E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2E46EA" w:rsidRPr="002E46EA" w:rsidRDefault="00D10636" w:rsidP="002E46EA">
      <w:pPr>
        <w:jc w:val="both"/>
        <w:rPr>
          <w:rFonts w:ascii="Bookman Old Style" w:hAnsi="Bookman Old Style"/>
          <w:sz w:val="22"/>
          <w:szCs w:val="22"/>
        </w:rPr>
      </w:pPr>
      <w:r w:rsidRPr="002E46EA">
        <w:rPr>
          <w:rFonts w:ascii="Bookman Old Style" w:hAnsi="Bookman Old Style"/>
          <w:sz w:val="18"/>
          <w:szCs w:val="18"/>
        </w:rPr>
        <w:t>Publiczne obwieszczenie nastąpiło</w:t>
      </w:r>
      <w:r w:rsidR="009D58B1">
        <w:rPr>
          <w:rFonts w:ascii="Bookman Old Style" w:hAnsi="Bookman Old Style"/>
          <w:sz w:val="18"/>
          <w:szCs w:val="18"/>
        </w:rPr>
        <w:t xml:space="preserve"> dnia 27.09</w:t>
      </w:r>
      <w:r w:rsidR="00B078E6" w:rsidRPr="002E46EA">
        <w:rPr>
          <w:rFonts w:ascii="Bookman Old Style" w:hAnsi="Bookman Old Style"/>
          <w:sz w:val="18"/>
          <w:szCs w:val="18"/>
        </w:rPr>
        <w:t>.2023</w:t>
      </w:r>
      <w:r w:rsidRPr="002E46EA">
        <w:rPr>
          <w:rFonts w:ascii="Bookman Old Style" w:hAnsi="Bookman Old Style"/>
          <w:sz w:val="18"/>
          <w:szCs w:val="18"/>
        </w:rPr>
        <w:t xml:space="preserve"> r.</w:t>
      </w:r>
      <w:r w:rsidR="00440041" w:rsidRPr="002E46EA">
        <w:rPr>
          <w:rFonts w:ascii="Bookman Old Style" w:hAnsi="Bookman Old Style"/>
          <w:sz w:val="18"/>
          <w:szCs w:val="18"/>
        </w:rPr>
        <w:t xml:space="preserve"> </w:t>
      </w:r>
      <w:r w:rsidR="002E46EA" w:rsidRPr="002E46EA">
        <w:rPr>
          <w:rFonts w:ascii="Bookman Old Style" w:hAnsi="Bookman Old Style"/>
          <w:sz w:val="18"/>
          <w:szCs w:val="18"/>
        </w:rPr>
        <w:t xml:space="preserve">                  </w:t>
      </w:r>
      <w:r w:rsidR="002E46EA">
        <w:rPr>
          <w:rFonts w:ascii="Bookman Old Style" w:hAnsi="Bookman Old Style"/>
          <w:sz w:val="18"/>
          <w:szCs w:val="18"/>
        </w:rPr>
        <w:t xml:space="preserve"> </w:t>
      </w:r>
    </w:p>
    <w:p w:rsidR="002E46EA" w:rsidRPr="002E46EA" w:rsidRDefault="002E46EA" w:rsidP="002E46EA">
      <w:pPr>
        <w:jc w:val="both"/>
        <w:rPr>
          <w:rFonts w:ascii="Bookman Old Style" w:hAnsi="Bookman Old Style"/>
          <w:color w:val="FF0000"/>
          <w:sz w:val="22"/>
          <w:szCs w:val="22"/>
        </w:rPr>
      </w:pPr>
    </w:p>
    <w:sectPr w:rsidR="002E46EA" w:rsidRPr="002E46EA" w:rsidSect="00FB72C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17EDF"/>
    <w:rsid w:val="00024F58"/>
    <w:rsid w:val="00036115"/>
    <w:rsid w:val="00090395"/>
    <w:rsid w:val="00097DCB"/>
    <w:rsid w:val="000A2395"/>
    <w:rsid w:val="000A2644"/>
    <w:rsid w:val="000B624E"/>
    <w:rsid w:val="000C0AF1"/>
    <w:rsid w:val="000C121E"/>
    <w:rsid w:val="000C6E17"/>
    <w:rsid w:val="001107CE"/>
    <w:rsid w:val="001168D1"/>
    <w:rsid w:val="0014351D"/>
    <w:rsid w:val="00184949"/>
    <w:rsid w:val="001C3200"/>
    <w:rsid w:val="001E6007"/>
    <w:rsid w:val="001F1C7A"/>
    <w:rsid w:val="002156B2"/>
    <w:rsid w:val="0026638C"/>
    <w:rsid w:val="00282252"/>
    <w:rsid w:val="00294EB8"/>
    <w:rsid w:val="002A305C"/>
    <w:rsid w:val="002D2721"/>
    <w:rsid w:val="002E46EA"/>
    <w:rsid w:val="0038081B"/>
    <w:rsid w:val="003A2DF1"/>
    <w:rsid w:val="003E0328"/>
    <w:rsid w:val="003E11CE"/>
    <w:rsid w:val="004136A5"/>
    <w:rsid w:val="00431C73"/>
    <w:rsid w:val="00440041"/>
    <w:rsid w:val="00496239"/>
    <w:rsid w:val="004B467D"/>
    <w:rsid w:val="004E1F92"/>
    <w:rsid w:val="00511AD5"/>
    <w:rsid w:val="005305EE"/>
    <w:rsid w:val="005557A8"/>
    <w:rsid w:val="00582D1B"/>
    <w:rsid w:val="005947AE"/>
    <w:rsid w:val="00597F56"/>
    <w:rsid w:val="0060495D"/>
    <w:rsid w:val="00621303"/>
    <w:rsid w:val="00635DF6"/>
    <w:rsid w:val="007166BD"/>
    <w:rsid w:val="007215F1"/>
    <w:rsid w:val="00752D5C"/>
    <w:rsid w:val="00771E40"/>
    <w:rsid w:val="007C4805"/>
    <w:rsid w:val="00811785"/>
    <w:rsid w:val="00882FD3"/>
    <w:rsid w:val="008B7579"/>
    <w:rsid w:val="008C571B"/>
    <w:rsid w:val="008D3578"/>
    <w:rsid w:val="00931055"/>
    <w:rsid w:val="00962B6A"/>
    <w:rsid w:val="00996B14"/>
    <w:rsid w:val="009D58B1"/>
    <w:rsid w:val="009D7DF0"/>
    <w:rsid w:val="00A564B6"/>
    <w:rsid w:val="00AB0708"/>
    <w:rsid w:val="00AB58C8"/>
    <w:rsid w:val="00AC31F4"/>
    <w:rsid w:val="00B078E6"/>
    <w:rsid w:val="00B40987"/>
    <w:rsid w:val="00B4431E"/>
    <w:rsid w:val="00BF5E45"/>
    <w:rsid w:val="00C46BE4"/>
    <w:rsid w:val="00C50C80"/>
    <w:rsid w:val="00C74ED9"/>
    <w:rsid w:val="00C7602C"/>
    <w:rsid w:val="00C97575"/>
    <w:rsid w:val="00CA70B3"/>
    <w:rsid w:val="00CB60A7"/>
    <w:rsid w:val="00CE03AC"/>
    <w:rsid w:val="00CF45A6"/>
    <w:rsid w:val="00D10636"/>
    <w:rsid w:val="00D3133B"/>
    <w:rsid w:val="00D4365E"/>
    <w:rsid w:val="00D91D7C"/>
    <w:rsid w:val="00DD512F"/>
    <w:rsid w:val="00DF4DC1"/>
    <w:rsid w:val="00E67843"/>
    <w:rsid w:val="00E8516D"/>
    <w:rsid w:val="00EB2BB2"/>
    <w:rsid w:val="00ED03E9"/>
    <w:rsid w:val="00ED3D5D"/>
    <w:rsid w:val="00ED785B"/>
    <w:rsid w:val="00EF2662"/>
    <w:rsid w:val="00F02FE3"/>
    <w:rsid w:val="00F146D1"/>
    <w:rsid w:val="00F55D9D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BF844F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rsid w:val="00B07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078E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58B1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9D58B1"/>
    <w:rPr>
      <w:i/>
      <w:iCs/>
    </w:rPr>
  </w:style>
  <w:style w:type="character" w:styleId="Pogrubienie">
    <w:name w:val="Strong"/>
    <w:basedOn w:val="Domylnaczcionkaakapitu"/>
    <w:uiPriority w:val="22"/>
    <w:qFormat/>
    <w:rsid w:val="009D58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533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3780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7</cp:revision>
  <cp:lastPrinted>2023-09-27T05:42:00Z</cp:lastPrinted>
  <dcterms:created xsi:type="dcterms:W3CDTF">2023-09-26T14:01:00Z</dcterms:created>
  <dcterms:modified xsi:type="dcterms:W3CDTF">2023-09-27T05:43:00Z</dcterms:modified>
</cp:coreProperties>
</file>