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421F0CDF" w14:textId="4B24477C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w dniu </w:t>
      </w:r>
      <w:r w:rsidRPr="009170D5">
        <w:rPr>
          <w:rFonts w:asciiTheme="minorHAnsi" w:hAnsiTheme="minorHAnsi" w:cstheme="minorHAnsi"/>
          <w:b/>
          <w:color w:val="0000CC"/>
        </w:rPr>
        <w:t xml:space="preserve"> </w:t>
      </w:r>
      <w:r w:rsidR="0049661C">
        <w:rPr>
          <w:rFonts w:asciiTheme="minorHAnsi" w:hAnsiTheme="minorHAnsi" w:cstheme="minorHAnsi"/>
          <w:bCs/>
        </w:rPr>
        <w:t>30</w:t>
      </w:r>
      <w:r w:rsidR="00B40B27">
        <w:rPr>
          <w:rFonts w:asciiTheme="minorHAnsi" w:hAnsiTheme="minorHAnsi" w:cstheme="minorHAnsi"/>
          <w:bCs/>
        </w:rPr>
        <w:t xml:space="preserve"> </w:t>
      </w:r>
      <w:r w:rsidR="0049661C">
        <w:rPr>
          <w:rFonts w:asciiTheme="minorHAnsi" w:hAnsiTheme="minorHAnsi" w:cstheme="minorHAnsi"/>
          <w:bCs/>
        </w:rPr>
        <w:t>listopada</w:t>
      </w:r>
      <w:r w:rsidR="00B40B27">
        <w:rPr>
          <w:rFonts w:asciiTheme="minorHAnsi" w:hAnsiTheme="minorHAnsi" w:cstheme="minorHAnsi"/>
          <w:bCs/>
        </w:rPr>
        <w:t xml:space="preserve"> 2023</w:t>
      </w:r>
      <w:r w:rsidRPr="00637513">
        <w:rPr>
          <w:rFonts w:asciiTheme="minorHAnsi" w:hAnsiTheme="minorHAnsi" w:cstheme="minorHAnsi"/>
          <w:bCs/>
        </w:rPr>
        <w:t xml:space="preserve"> r. (</w:t>
      </w:r>
      <w:r w:rsidR="0049661C">
        <w:rPr>
          <w:rFonts w:asciiTheme="minorHAnsi" w:hAnsiTheme="minorHAnsi" w:cstheme="minorHAnsi"/>
          <w:bCs/>
        </w:rPr>
        <w:t>czwartek)</w:t>
      </w:r>
      <w:r w:rsidRPr="00637513">
        <w:rPr>
          <w:rFonts w:asciiTheme="minorHAnsi" w:hAnsiTheme="minorHAnsi" w:cstheme="minorHAnsi"/>
          <w:bCs/>
        </w:rPr>
        <w:t xml:space="preserve"> o godz</w:t>
      </w:r>
      <w:r w:rsidRPr="008F0053">
        <w:rPr>
          <w:rFonts w:asciiTheme="minorHAnsi" w:hAnsiTheme="minorHAnsi" w:cstheme="minorHAnsi"/>
          <w:bCs/>
          <w:color w:val="000000" w:themeColor="text1"/>
        </w:rPr>
        <w:t>. 1</w:t>
      </w:r>
      <w:r w:rsidR="0049661C">
        <w:rPr>
          <w:rFonts w:asciiTheme="minorHAnsi" w:hAnsiTheme="minorHAnsi" w:cstheme="minorHAnsi"/>
          <w:bCs/>
          <w:color w:val="000000" w:themeColor="text1"/>
        </w:rPr>
        <w:t>0</w:t>
      </w:r>
      <w:r w:rsidRPr="008F0053">
        <w:rPr>
          <w:rFonts w:asciiTheme="minorHAnsi" w:hAnsiTheme="minorHAnsi" w:cstheme="minorHAnsi"/>
          <w:bCs/>
          <w:color w:val="000000" w:themeColor="text1"/>
        </w:rPr>
        <w:t>:</w:t>
      </w:r>
      <w:r w:rsidR="00E31991" w:rsidRPr="008F0053">
        <w:rPr>
          <w:rFonts w:asciiTheme="minorHAnsi" w:hAnsiTheme="minorHAnsi" w:cstheme="minorHAnsi"/>
          <w:bCs/>
          <w:color w:val="000000" w:themeColor="text1"/>
        </w:rPr>
        <w:t>30</w:t>
      </w:r>
      <w:r w:rsidRPr="008F0053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Rewizyjnej,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3D206828" w14:textId="61DE58DE" w:rsidR="00B40B27" w:rsidRPr="00A052B0" w:rsidRDefault="00B40B27" w:rsidP="00A052B0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Otwarcie posiedzenia.</w:t>
      </w:r>
    </w:p>
    <w:p w14:paraId="0FB0F130" w14:textId="599A3B93" w:rsidR="00AA7F08" w:rsidRPr="00B40B27" w:rsidRDefault="0049661C" w:rsidP="00B40B27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Kontrola wydatków z Funduszu </w:t>
      </w:r>
      <w:r w:rsidR="003874E2">
        <w:rPr>
          <w:rFonts w:asciiTheme="minorHAnsi" w:hAnsiTheme="minorHAnsi" w:cstheme="minorHAnsi"/>
          <w:bCs/>
        </w:rPr>
        <w:t>S</w:t>
      </w:r>
      <w:r>
        <w:rPr>
          <w:rFonts w:asciiTheme="minorHAnsi" w:hAnsiTheme="minorHAnsi" w:cstheme="minorHAnsi"/>
          <w:bCs/>
        </w:rPr>
        <w:t>ołeckiego przez Sołectwa Gminy Nowa Ruda w 2023 roku.</w:t>
      </w:r>
    </w:p>
    <w:p w14:paraId="4D9443AA" w14:textId="532CC817" w:rsidR="008F0053" w:rsidRDefault="00AA7F08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>Wolne wnioski i sprawy różne.</w:t>
      </w:r>
    </w:p>
    <w:p w14:paraId="7B3D3CCC" w14:textId="77777777" w:rsidR="00B40B27" w:rsidRDefault="00B40B27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7804FBAF" w14:textId="42A97D6B" w:rsidR="008F0053" w:rsidRPr="008F0053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/Przewodniczący Komisji Rewizyjnej Kamil Sawicki/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3"/>
  </w:num>
  <w:num w:numId="4" w16cid:durableId="2101832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106A35"/>
    <w:rsid w:val="00117795"/>
    <w:rsid w:val="0014011C"/>
    <w:rsid w:val="001434E1"/>
    <w:rsid w:val="00157786"/>
    <w:rsid w:val="002A67CC"/>
    <w:rsid w:val="0035348E"/>
    <w:rsid w:val="00366A83"/>
    <w:rsid w:val="003874E2"/>
    <w:rsid w:val="003B603F"/>
    <w:rsid w:val="003E75EF"/>
    <w:rsid w:val="004049BB"/>
    <w:rsid w:val="004772DC"/>
    <w:rsid w:val="0049661C"/>
    <w:rsid w:val="004E7A5F"/>
    <w:rsid w:val="004F3748"/>
    <w:rsid w:val="00536342"/>
    <w:rsid w:val="00572C8F"/>
    <w:rsid w:val="005F38A4"/>
    <w:rsid w:val="005F61F2"/>
    <w:rsid w:val="006063AD"/>
    <w:rsid w:val="00637513"/>
    <w:rsid w:val="006B7C87"/>
    <w:rsid w:val="00713CE5"/>
    <w:rsid w:val="00814ABD"/>
    <w:rsid w:val="008B7C7D"/>
    <w:rsid w:val="008F0053"/>
    <w:rsid w:val="009170D5"/>
    <w:rsid w:val="00944ECC"/>
    <w:rsid w:val="009F6491"/>
    <w:rsid w:val="00A052B0"/>
    <w:rsid w:val="00A71B1F"/>
    <w:rsid w:val="00AA7F08"/>
    <w:rsid w:val="00B20D2B"/>
    <w:rsid w:val="00B40B27"/>
    <w:rsid w:val="00B7173E"/>
    <w:rsid w:val="00C45D5F"/>
    <w:rsid w:val="00CB637E"/>
    <w:rsid w:val="00D0702F"/>
    <w:rsid w:val="00D860F8"/>
    <w:rsid w:val="00D952FD"/>
    <w:rsid w:val="00E31991"/>
    <w:rsid w:val="00E44A87"/>
    <w:rsid w:val="00E56A30"/>
    <w:rsid w:val="00E93A3A"/>
    <w:rsid w:val="00F40A29"/>
    <w:rsid w:val="00F80BC3"/>
    <w:rsid w:val="00F9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67</cp:revision>
  <cp:lastPrinted>2023-11-22T08:39:00Z</cp:lastPrinted>
  <dcterms:created xsi:type="dcterms:W3CDTF">2020-05-21T10:54:00Z</dcterms:created>
  <dcterms:modified xsi:type="dcterms:W3CDTF">2023-11-23T12:51:00Z</dcterms:modified>
</cp:coreProperties>
</file>