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13428" w14:textId="64F8A8B0" w:rsidR="005379DF" w:rsidRPr="00AF7694" w:rsidRDefault="005156DF" w:rsidP="00714A40">
      <w:pPr>
        <w:spacing w:line="360" w:lineRule="auto"/>
        <w:ind w:left="4956"/>
        <w:rPr>
          <w:rFonts w:asciiTheme="minorHAnsi" w:hAnsiTheme="minorHAnsi" w:cstheme="minorHAnsi"/>
          <w:sz w:val="24"/>
          <w:szCs w:val="24"/>
        </w:rPr>
      </w:pPr>
      <w:bookmarkStart w:id="0" w:name="_Hlk69469128"/>
      <w:r>
        <w:rPr>
          <w:rFonts w:asciiTheme="minorHAnsi" w:hAnsiTheme="minorHAnsi" w:cstheme="minorHAnsi"/>
          <w:sz w:val="24"/>
          <w:szCs w:val="24"/>
        </w:rPr>
        <w:t xml:space="preserve">         </w:t>
      </w:r>
      <w:r w:rsidR="005379DF" w:rsidRPr="00AF7694">
        <w:rPr>
          <w:rFonts w:asciiTheme="minorHAnsi" w:hAnsiTheme="minorHAnsi" w:cstheme="minorHAnsi"/>
          <w:sz w:val="24"/>
          <w:szCs w:val="24"/>
        </w:rPr>
        <w:t xml:space="preserve">Nowa Ruda, dnia </w:t>
      </w:r>
      <w:r>
        <w:rPr>
          <w:rFonts w:asciiTheme="minorHAnsi" w:hAnsiTheme="minorHAnsi" w:cstheme="minorHAnsi"/>
          <w:sz w:val="24"/>
          <w:szCs w:val="24"/>
        </w:rPr>
        <w:t>1</w:t>
      </w:r>
      <w:r w:rsidR="00A3165F">
        <w:rPr>
          <w:rFonts w:asciiTheme="minorHAnsi" w:hAnsiTheme="minorHAnsi" w:cstheme="minorHAnsi"/>
          <w:sz w:val="24"/>
          <w:szCs w:val="24"/>
        </w:rPr>
        <w:t>2</w:t>
      </w:r>
      <w:r>
        <w:rPr>
          <w:rFonts w:asciiTheme="minorHAnsi" w:hAnsiTheme="minorHAnsi" w:cstheme="minorHAnsi"/>
          <w:sz w:val="24"/>
          <w:szCs w:val="24"/>
        </w:rPr>
        <w:t xml:space="preserve"> grudnia </w:t>
      </w:r>
      <w:r w:rsidR="005379DF" w:rsidRPr="00AF7694">
        <w:rPr>
          <w:rFonts w:asciiTheme="minorHAnsi" w:hAnsiTheme="minorHAnsi" w:cstheme="minorHAnsi"/>
          <w:sz w:val="24"/>
          <w:szCs w:val="24"/>
        </w:rPr>
        <w:t xml:space="preserve"> 202</w:t>
      </w:r>
      <w:r w:rsidR="007A3160" w:rsidRPr="00AF7694">
        <w:rPr>
          <w:rFonts w:asciiTheme="minorHAnsi" w:hAnsiTheme="minorHAnsi" w:cstheme="minorHAnsi"/>
          <w:sz w:val="24"/>
          <w:szCs w:val="24"/>
        </w:rPr>
        <w:t>2</w:t>
      </w:r>
      <w:r w:rsidR="005379DF" w:rsidRPr="00AF7694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369A8C7E" w14:textId="14F0BA75" w:rsidR="005379DF" w:rsidRPr="00AF7694" w:rsidRDefault="005379DF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F7694">
        <w:rPr>
          <w:rFonts w:asciiTheme="minorHAnsi" w:hAnsiTheme="minorHAnsi" w:cstheme="minorHAnsi"/>
          <w:bCs/>
          <w:sz w:val="24"/>
          <w:szCs w:val="24"/>
        </w:rPr>
        <w:t>RPZP.6733.</w:t>
      </w:r>
      <w:r w:rsidR="00A3165F">
        <w:rPr>
          <w:rFonts w:asciiTheme="minorHAnsi" w:hAnsiTheme="minorHAnsi" w:cstheme="minorHAnsi"/>
          <w:bCs/>
          <w:sz w:val="24"/>
          <w:szCs w:val="24"/>
        </w:rPr>
        <w:t>10</w:t>
      </w:r>
      <w:r w:rsidRPr="00AF7694">
        <w:rPr>
          <w:rFonts w:asciiTheme="minorHAnsi" w:hAnsiTheme="minorHAnsi" w:cstheme="minorHAnsi"/>
          <w:bCs/>
          <w:sz w:val="24"/>
          <w:szCs w:val="24"/>
        </w:rPr>
        <w:t>.202</w:t>
      </w:r>
      <w:r w:rsidR="007A3160" w:rsidRPr="00AF7694">
        <w:rPr>
          <w:rFonts w:asciiTheme="minorHAnsi" w:hAnsiTheme="minorHAnsi" w:cstheme="minorHAnsi"/>
          <w:bCs/>
          <w:sz w:val="24"/>
          <w:szCs w:val="24"/>
        </w:rPr>
        <w:t>2</w:t>
      </w:r>
      <w:r w:rsidRPr="00AF7694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bookmarkEnd w:id="0"/>
    <w:p w14:paraId="128BFAD4" w14:textId="577BC873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</w:t>
      </w:r>
      <w:r w:rsidR="00E55A02">
        <w:rPr>
          <w:b w:val="0"/>
          <w:bCs w:val="0"/>
          <w:lang w:val="pl-PL"/>
        </w:rPr>
        <w:t>bwieszczenie</w:t>
      </w:r>
      <w:r w:rsidRPr="00AF7694">
        <w:rPr>
          <w:b w:val="0"/>
          <w:bCs w:val="0"/>
        </w:rPr>
        <w:t xml:space="preserve">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 xml:space="preserve">o </w:t>
      </w:r>
      <w:r w:rsidR="00A345F5">
        <w:rPr>
          <w:b w:val="0"/>
          <w:bCs w:val="0"/>
          <w:lang w:val="pl-PL"/>
        </w:rPr>
        <w:t>zebranych materiałach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5FF528A7" w:rsidR="00C04319" w:rsidRPr="00AF7694" w:rsidRDefault="00A2773E" w:rsidP="00CB0DD6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AF7694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AF7694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AF7694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A3165F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A3165F">
        <w:rPr>
          <w:rFonts w:asciiTheme="minorHAnsi" w:hAnsiTheme="minorHAnsi" w:cstheme="minorHAnsi"/>
          <w:color w:val="000000"/>
          <w:sz w:val="24"/>
          <w:szCs w:val="24"/>
        </w:rPr>
        <w:t>775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AF7694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AF7694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AF7694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AF7694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AF7694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202</w:t>
      </w:r>
      <w:r w:rsidR="00A3165F">
        <w:rPr>
          <w:rFonts w:asciiTheme="minorHAnsi" w:eastAsia="Calibri" w:hAnsiTheme="minorHAnsi" w:cstheme="minorHAnsi"/>
          <w:sz w:val="24"/>
          <w:szCs w:val="24"/>
        </w:rPr>
        <w:t>3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A3165F">
        <w:rPr>
          <w:rFonts w:asciiTheme="minorHAnsi" w:eastAsia="Calibri" w:hAnsiTheme="minorHAnsi" w:cstheme="minorHAnsi"/>
          <w:sz w:val="24"/>
          <w:szCs w:val="24"/>
        </w:rPr>
        <w:t>2111</w:t>
      </w:r>
      <w:r w:rsidR="00A42371" w:rsidRPr="00AF7694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AF7694">
        <w:rPr>
          <w:rFonts w:asciiTheme="minorHAnsi" w:hAnsiTheme="minorHAnsi" w:cstheme="minorHAnsi"/>
          <w:sz w:val="24"/>
          <w:szCs w:val="24"/>
        </w:rPr>
        <w:t>)</w:t>
      </w:r>
      <w:r w:rsidR="00F8212D" w:rsidRPr="00AF7694">
        <w:rPr>
          <w:rFonts w:asciiTheme="minorHAnsi" w:hAnsiTheme="minorHAnsi" w:cstheme="minorHAnsi"/>
          <w:sz w:val="24"/>
          <w:szCs w:val="24"/>
        </w:rPr>
        <w:t>,</w:t>
      </w:r>
    </w:p>
    <w:p w14:paraId="48916F04" w14:textId="05818824" w:rsidR="005156DF" w:rsidRPr="00A3165F" w:rsidRDefault="00C04319" w:rsidP="00A3165F">
      <w:pPr>
        <w:spacing w:line="360" w:lineRule="auto"/>
        <w:ind w:firstLine="708"/>
        <w:jc w:val="both"/>
        <w:rPr>
          <w:rFonts w:asciiTheme="minorHAnsi" w:eastAsia="SimSun" w:hAnsiTheme="minorHAnsi" w:cstheme="minorHAnsi"/>
          <w:kern w:val="1"/>
          <w:sz w:val="22"/>
          <w:szCs w:val="22"/>
          <w:u w:val="single"/>
          <w:lang w:eastAsia="hi-IN" w:bidi="hi-IN"/>
        </w:rPr>
      </w:pPr>
      <w:r w:rsidRPr="00CB0DD6">
        <w:rPr>
          <w:rFonts w:asciiTheme="minorHAnsi" w:hAnsiTheme="minorHAnsi" w:cstheme="minorHAnsi"/>
          <w:sz w:val="24"/>
          <w:szCs w:val="24"/>
        </w:rPr>
        <w:t>zawiadamiam</w:t>
      </w:r>
      <w:r w:rsidR="00CB0DD6">
        <w:rPr>
          <w:rFonts w:asciiTheme="minorHAnsi" w:hAnsiTheme="minorHAnsi" w:cstheme="minorHAnsi"/>
          <w:sz w:val="24"/>
          <w:szCs w:val="24"/>
        </w:rPr>
        <w:t>,</w:t>
      </w:r>
      <w:r w:rsidR="00CB0DD6" w:rsidRPr="00CB0DD6">
        <w:rPr>
          <w:rFonts w:asciiTheme="minorHAnsi" w:hAnsiTheme="minorHAnsi" w:cstheme="minorHAnsi"/>
          <w:sz w:val="24"/>
          <w:szCs w:val="24"/>
        </w:rPr>
        <w:t xml:space="preserve"> </w:t>
      </w:r>
      <w:bookmarkStart w:id="1" w:name="_Hlk90623499"/>
      <w:r w:rsidR="00714A40" w:rsidRPr="00CB0DD6">
        <w:rPr>
          <w:rFonts w:asciiTheme="minorHAnsi" w:hAnsiTheme="minorHAnsi" w:cs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 w:rsidR="00714A40" w:rsidRPr="00CB0DD6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2" w:name="_Hlk88737263"/>
      <w:r w:rsidR="00714A40" w:rsidRPr="00CB0DD6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bookmarkEnd w:id="2"/>
      <w:r w:rsidR="00714A40" w:rsidRPr="00CB0DD6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5C0270" w:rsidRPr="00CB0DD6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A3165F" w:rsidRPr="00A3165F">
        <w:rPr>
          <w:rFonts w:asciiTheme="minorHAnsi" w:eastAsia="SimSun" w:hAnsiTheme="minorHAnsi" w:cstheme="minorHAnsi"/>
          <w:bCs/>
          <w:kern w:val="1"/>
          <w:sz w:val="22"/>
          <w:szCs w:val="22"/>
          <w:lang w:eastAsia="hi-IN" w:bidi="hi-IN"/>
        </w:rPr>
        <w:t xml:space="preserve">„Budowa przepustu na działce 206, leśnej drogi dojazdowej na działce nr 187 i placu składowego (manewrowego) na działce leśnej nr 231”, na terenie fragmentów działek ewidencyjnych o numerach: 189, 206, 187, 231 obręb Nowa Wieś Kłodzka, gmina Nowa Ruda. </w:t>
      </w:r>
    </w:p>
    <w:p w14:paraId="4605B982" w14:textId="64AA88A4" w:rsidR="004D52CA" w:rsidRDefault="00182DED" w:rsidP="005156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Zainteresowani mogą zapoznać się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Pr="00AF7694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w Referacie </w:t>
      </w:r>
      <w:r w:rsidR="00A42371" w:rsidRPr="00AF7694">
        <w:rPr>
          <w:rFonts w:asciiTheme="minorHAnsi" w:hAnsiTheme="minorHAnsi" w:cstheme="minorHAnsi"/>
          <w:sz w:val="24"/>
          <w:szCs w:val="24"/>
        </w:rPr>
        <w:t>Rozwoju, Promocj</w:t>
      </w:r>
      <w:r w:rsidR="00E102B9" w:rsidRPr="00AF7694">
        <w:rPr>
          <w:rFonts w:asciiTheme="minorHAnsi" w:hAnsiTheme="minorHAnsi" w:cstheme="minorHAnsi"/>
          <w:sz w:val="24"/>
          <w:szCs w:val="24"/>
        </w:rPr>
        <w:t>i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836A7D" w:rsidRPr="00AF7694">
        <w:rPr>
          <w:rFonts w:asciiTheme="minorHAnsi" w:hAnsiTheme="minorHAnsi" w:cstheme="minorHAnsi"/>
          <w:sz w:val="24"/>
          <w:szCs w:val="24"/>
        </w:rPr>
        <w:t>i </w:t>
      </w:r>
      <w:r w:rsidR="009A034F" w:rsidRPr="00AF7694">
        <w:rPr>
          <w:rFonts w:asciiTheme="minorHAnsi" w:hAnsiTheme="minorHAnsi" w:cstheme="minorHAnsi"/>
          <w:sz w:val="24"/>
          <w:szCs w:val="24"/>
        </w:rPr>
        <w:t>Zagospodarowania Przestrzennego</w:t>
      </w:r>
      <w:r w:rsidR="00D25E7E" w:rsidRPr="00AF7694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AF7694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AF7694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AF7694">
        <w:rPr>
          <w:rFonts w:asciiTheme="minorHAnsi" w:hAnsiTheme="minorHAnsi" w:cstheme="minorHAnsi"/>
          <w:sz w:val="24"/>
          <w:szCs w:val="24"/>
        </w:rPr>
        <w:t>2</w:t>
      </w:r>
      <w:r w:rsidR="00246C30"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AF7694">
        <w:rPr>
          <w:rFonts w:asciiTheme="minorHAnsi" w:hAnsiTheme="minorHAnsi" w:cstheme="minorHAnsi"/>
          <w:sz w:val="24"/>
          <w:szCs w:val="24"/>
        </w:rPr>
        <w:t>57-</w:t>
      </w:r>
      <w:r w:rsidR="00A2773E" w:rsidRPr="00AF7694">
        <w:rPr>
          <w:rFonts w:asciiTheme="minorHAnsi" w:hAnsiTheme="minorHAnsi" w:cstheme="minorHAnsi"/>
          <w:sz w:val="24"/>
          <w:szCs w:val="24"/>
        </w:rPr>
        <w:t>400 Nowa Ruda</w:t>
      </w:r>
      <w:r w:rsidRPr="00AF7694">
        <w:rPr>
          <w:rFonts w:asciiTheme="minorHAnsi" w:hAnsiTheme="minorHAnsi" w:cstheme="minorHAnsi"/>
          <w:sz w:val="24"/>
          <w:szCs w:val="24"/>
        </w:rPr>
        <w:t>,</w:t>
      </w:r>
      <w:r w:rsidR="00A3165F">
        <w:rPr>
          <w:rFonts w:asciiTheme="minorHAnsi" w:hAnsiTheme="minorHAnsi" w:cstheme="minorHAnsi"/>
          <w:sz w:val="24"/>
          <w:szCs w:val="24"/>
        </w:rPr>
        <w:t xml:space="preserve"> pokój nr 1, 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B22DFD" w:rsidRPr="00AF7694">
        <w:rPr>
          <w:rFonts w:asciiTheme="minorHAnsi" w:hAnsiTheme="minorHAnsi" w:cstheme="minorHAnsi"/>
          <w:sz w:val="24"/>
          <w:szCs w:val="24"/>
        </w:rPr>
        <w:t>t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el. 74 872 09 </w:t>
      </w:r>
      <w:r w:rsidR="005C0270" w:rsidRPr="00AF7694">
        <w:rPr>
          <w:rFonts w:asciiTheme="minorHAnsi" w:hAnsiTheme="minorHAnsi" w:cstheme="minorHAnsi"/>
          <w:sz w:val="24"/>
          <w:szCs w:val="24"/>
        </w:rPr>
        <w:t>4</w:t>
      </w:r>
      <w:r w:rsidR="00836A7D" w:rsidRPr="00AF7694">
        <w:rPr>
          <w:rFonts w:asciiTheme="minorHAnsi" w:hAnsiTheme="minorHAnsi" w:cstheme="minorHAnsi"/>
          <w:sz w:val="24"/>
          <w:szCs w:val="24"/>
        </w:rPr>
        <w:t>8</w:t>
      </w:r>
      <w:r w:rsidRPr="00AF7694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>terminie 14 dni od daty ukazania się niniejszego obwieszc</w:t>
      </w:r>
      <w:r w:rsidR="005156DF">
        <w:rPr>
          <w:rFonts w:asciiTheme="minorHAnsi" w:hAnsiTheme="minorHAnsi" w:cstheme="minorHAnsi"/>
          <w:sz w:val="24"/>
          <w:szCs w:val="24"/>
        </w:rPr>
        <w:t xml:space="preserve">zenia. </w:t>
      </w:r>
    </w:p>
    <w:p w14:paraId="75E74E81" w14:textId="62DEBDE9" w:rsidR="0061144B" w:rsidRDefault="004B00EF" w:rsidP="004D52CA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4D52CA">
        <w:rPr>
          <w:rFonts w:asciiTheme="minorHAnsi" w:hAnsiTheme="minorHAnsi" w:cstheme="minorHAnsi"/>
          <w:sz w:val="24"/>
          <w:szCs w:val="24"/>
        </w:rPr>
        <w:t>Zastępca Wójta  Anna Zawiślak/</w:t>
      </w:r>
      <w:r w:rsidR="005156DF">
        <w:rPr>
          <w:rFonts w:asciiTheme="minorHAnsi" w:hAnsiTheme="minorHAnsi" w:cstheme="minorHAnsi"/>
          <w:sz w:val="24"/>
          <w:szCs w:val="24"/>
        </w:rPr>
        <w:t xml:space="preserve"> </w:t>
      </w:r>
      <w:r w:rsidR="0061144B">
        <w:rPr>
          <w:rFonts w:asciiTheme="minorHAnsi" w:hAnsiTheme="minorHAnsi" w:cstheme="minorHAnsi"/>
          <w:sz w:val="24"/>
          <w:szCs w:val="24"/>
        </w:rPr>
        <w:t xml:space="preserve">                   </w:t>
      </w:r>
    </w:p>
    <w:p w14:paraId="6EF4DA55" w14:textId="08FCAF4F" w:rsidR="00C04319" w:rsidRPr="00AF7694" w:rsidRDefault="00C04319" w:rsidP="0061144B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</w:p>
    <w:sectPr w:rsidR="00C04319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22B96"/>
    <w:rsid w:val="00057120"/>
    <w:rsid w:val="0012418C"/>
    <w:rsid w:val="0015529F"/>
    <w:rsid w:val="00182DED"/>
    <w:rsid w:val="001B6003"/>
    <w:rsid w:val="00246C30"/>
    <w:rsid w:val="002F0352"/>
    <w:rsid w:val="0030055D"/>
    <w:rsid w:val="00337350"/>
    <w:rsid w:val="004B00EF"/>
    <w:rsid w:val="004B4111"/>
    <w:rsid w:val="004D52CA"/>
    <w:rsid w:val="005143E3"/>
    <w:rsid w:val="005156DF"/>
    <w:rsid w:val="005379DF"/>
    <w:rsid w:val="00577603"/>
    <w:rsid w:val="005C0270"/>
    <w:rsid w:val="006074DD"/>
    <w:rsid w:val="0061144B"/>
    <w:rsid w:val="00620B43"/>
    <w:rsid w:val="00684281"/>
    <w:rsid w:val="006C5ED9"/>
    <w:rsid w:val="006F0532"/>
    <w:rsid w:val="006F272F"/>
    <w:rsid w:val="006F37D2"/>
    <w:rsid w:val="00714A40"/>
    <w:rsid w:val="00722F1F"/>
    <w:rsid w:val="00734A26"/>
    <w:rsid w:val="00781519"/>
    <w:rsid w:val="007A3160"/>
    <w:rsid w:val="00805008"/>
    <w:rsid w:val="00813DBE"/>
    <w:rsid w:val="00836A7D"/>
    <w:rsid w:val="008A6491"/>
    <w:rsid w:val="008F5D3C"/>
    <w:rsid w:val="00955B9A"/>
    <w:rsid w:val="00960D48"/>
    <w:rsid w:val="0096479D"/>
    <w:rsid w:val="009763E8"/>
    <w:rsid w:val="009900E5"/>
    <w:rsid w:val="009A034F"/>
    <w:rsid w:val="00A2773E"/>
    <w:rsid w:val="00A3165F"/>
    <w:rsid w:val="00A345F5"/>
    <w:rsid w:val="00A42371"/>
    <w:rsid w:val="00AF7694"/>
    <w:rsid w:val="00B039C1"/>
    <w:rsid w:val="00B21BA7"/>
    <w:rsid w:val="00B22DFD"/>
    <w:rsid w:val="00B41994"/>
    <w:rsid w:val="00B46254"/>
    <w:rsid w:val="00B919FC"/>
    <w:rsid w:val="00BE2FCD"/>
    <w:rsid w:val="00BF770D"/>
    <w:rsid w:val="00C04319"/>
    <w:rsid w:val="00C865D2"/>
    <w:rsid w:val="00CB0DD6"/>
    <w:rsid w:val="00D25E7E"/>
    <w:rsid w:val="00D260C8"/>
    <w:rsid w:val="00DC7349"/>
    <w:rsid w:val="00E102B9"/>
    <w:rsid w:val="00E22F0A"/>
    <w:rsid w:val="00E55A02"/>
    <w:rsid w:val="00EC287F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196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Basia</cp:lastModifiedBy>
  <cp:revision>18</cp:revision>
  <cp:lastPrinted>2022-06-20T12:16:00Z</cp:lastPrinted>
  <dcterms:created xsi:type="dcterms:W3CDTF">2022-06-20T12:21:00Z</dcterms:created>
  <dcterms:modified xsi:type="dcterms:W3CDTF">2023-12-12T13:50:00Z</dcterms:modified>
</cp:coreProperties>
</file>