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AB3A3" w14:textId="6B270436" w:rsidR="003400CB" w:rsidRPr="005E4EB4" w:rsidRDefault="003400CB" w:rsidP="003400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  <w:lang w:eastAsia="ar-SA"/>
        </w:rPr>
        <w:t>OSO</w:t>
      </w:r>
      <w:r w:rsidR="007A37A8">
        <w:rPr>
          <w:rFonts w:asciiTheme="minorHAnsi" w:hAnsiTheme="minorHAnsi" w:cstheme="minorHAnsi"/>
          <w:sz w:val="24"/>
          <w:szCs w:val="24"/>
          <w:lang w:eastAsia="ar-SA"/>
        </w:rPr>
        <w:t>ZK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.210</w:t>
      </w:r>
      <w:r w:rsidR="008A58A8"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="003B6488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4645A2">
        <w:rPr>
          <w:rFonts w:asciiTheme="minorHAnsi" w:hAnsiTheme="minorHAnsi" w:cstheme="minorHAnsi"/>
          <w:sz w:val="24"/>
          <w:szCs w:val="24"/>
          <w:lang w:eastAsia="ar-SA"/>
        </w:rPr>
        <w:t>2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.202</w:t>
      </w:r>
      <w:r w:rsidR="004645A2">
        <w:rPr>
          <w:rFonts w:asciiTheme="minorHAnsi" w:hAnsiTheme="minorHAnsi" w:cstheme="minorHAnsi"/>
          <w:sz w:val="24"/>
          <w:szCs w:val="24"/>
          <w:lang w:eastAsia="ar-SA"/>
        </w:rPr>
        <w:t>4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                                                     </w:t>
      </w:r>
      <w:r w:rsidR="003F3845">
        <w:rPr>
          <w:rFonts w:asciiTheme="minorHAnsi" w:hAnsiTheme="minorHAnsi" w:cstheme="minorHAnsi"/>
          <w:sz w:val="24"/>
          <w:szCs w:val="24"/>
          <w:lang w:eastAsia="ar-SA"/>
        </w:rPr>
        <w:t xml:space="preserve">   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4645A2">
        <w:rPr>
          <w:rFonts w:asciiTheme="minorHAnsi" w:hAnsiTheme="minorHAnsi" w:cstheme="minorHAnsi"/>
          <w:sz w:val="24"/>
          <w:szCs w:val="24"/>
          <w:lang w:eastAsia="ar-SA"/>
        </w:rPr>
        <w:t xml:space="preserve">       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Nowa Ruda dnia </w:t>
      </w:r>
      <w:r w:rsidR="00624990">
        <w:rPr>
          <w:rFonts w:asciiTheme="minorHAnsi" w:hAnsiTheme="minorHAnsi" w:cstheme="minorHAnsi"/>
          <w:sz w:val="24"/>
          <w:szCs w:val="24"/>
          <w:lang w:eastAsia="ar-SA"/>
        </w:rPr>
        <w:t>3</w:t>
      </w:r>
      <w:r w:rsidR="00774C4D">
        <w:rPr>
          <w:rFonts w:asciiTheme="minorHAnsi" w:hAnsiTheme="minorHAnsi" w:cstheme="minorHAnsi"/>
          <w:sz w:val="24"/>
          <w:szCs w:val="24"/>
          <w:lang w:eastAsia="ar-SA"/>
        </w:rPr>
        <w:t>0</w:t>
      </w:r>
      <w:r w:rsidR="004645A2">
        <w:rPr>
          <w:rFonts w:asciiTheme="minorHAnsi" w:hAnsiTheme="minorHAnsi" w:cstheme="minorHAnsi"/>
          <w:sz w:val="24"/>
          <w:szCs w:val="24"/>
          <w:lang w:eastAsia="ar-SA"/>
        </w:rPr>
        <w:t>.01.2024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r</w:t>
      </w:r>
      <w:r w:rsidR="004645A2">
        <w:rPr>
          <w:rFonts w:asciiTheme="minorHAnsi" w:hAnsiTheme="minorHAnsi" w:cstheme="minorHAnsi"/>
          <w:sz w:val="24"/>
          <w:szCs w:val="24"/>
          <w:lang w:eastAsia="ar-SA"/>
        </w:rPr>
        <w:t>.</w:t>
      </w:r>
    </w:p>
    <w:p w14:paraId="51F25038" w14:textId="77777777" w:rsidR="003400CB" w:rsidRPr="005E4EB4" w:rsidRDefault="003400CB" w:rsidP="005E4EB4">
      <w:pPr>
        <w:pStyle w:val="Nagwek1"/>
      </w:pPr>
      <w:r w:rsidRPr="005E4EB4">
        <w:t>Informacja o wyniku przeprowadzonego naboru na stanowisko:</w:t>
      </w:r>
    </w:p>
    <w:p w14:paraId="7FEC5CCA" w14:textId="14D5CA02" w:rsidR="008A58A8" w:rsidRPr="0085583A" w:rsidRDefault="003F3845" w:rsidP="008A58A8">
      <w:pPr>
        <w:pStyle w:val="Nagwek1"/>
      </w:pPr>
      <w:r>
        <w:t xml:space="preserve">Podinspektor ds. </w:t>
      </w:r>
      <w:r w:rsidR="004645A2">
        <w:t>płac</w:t>
      </w:r>
      <w:r w:rsidR="003427A9">
        <w:t>.</w:t>
      </w:r>
    </w:p>
    <w:p w14:paraId="57FC5DFE" w14:textId="1A515716" w:rsidR="003400CB" w:rsidRPr="005E4EB4" w:rsidRDefault="003400CB" w:rsidP="003400CB">
      <w:pPr>
        <w:pStyle w:val="Standard"/>
        <w:jc w:val="center"/>
        <w:rPr>
          <w:rFonts w:asciiTheme="minorHAnsi" w:hAnsiTheme="minorHAnsi" w:cstheme="minorHAnsi"/>
        </w:rPr>
      </w:pPr>
    </w:p>
    <w:p w14:paraId="54C0E9B5" w14:textId="2B374A9C" w:rsidR="003400CB" w:rsidRPr="005E4EB4" w:rsidRDefault="003400CB" w:rsidP="005E4EB4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E4EB4">
        <w:rPr>
          <w:rFonts w:asciiTheme="minorHAnsi" w:hAnsiTheme="minorHAnsi" w:cstheme="minorHAnsi"/>
          <w:sz w:val="24"/>
          <w:szCs w:val="24"/>
        </w:rPr>
        <w:t xml:space="preserve">Wójt Gminy Nowa Ruda informuje, że w wyniku otwartego i konkurencyjnego naboru na w/w stanowisko została wybrana: </w:t>
      </w:r>
    </w:p>
    <w:p w14:paraId="07D2954E" w14:textId="4F39D347" w:rsidR="003400CB" w:rsidRDefault="003400CB" w:rsidP="005E4EB4">
      <w:pPr>
        <w:pStyle w:val="NormalnyWeb"/>
        <w:spacing w:after="0" w:line="360" w:lineRule="auto"/>
        <w:jc w:val="both"/>
        <w:rPr>
          <w:rFonts w:asciiTheme="minorHAnsi" w:hAnsiTheme="minorHAnsi" w:cstheme="minorHAnsi"/>
        </w:rPr>
      </w:pPr>
      <w:r w:rsidRPr="005E4EB4">
        <w:rPr>
          <w:rFonts w:asciiTheme="minorHAnsi" w:hAnsiTheme="minorHAnsi" w:cstheme="minorHAnsi"/>
        </w:rPr>
        <w:t xml:space="preserve">Pani </w:t>
      </w:r>
      <w:r w:rsidR="00624990">
        <w:rPr>
          <w:rFonts w:asciiTheme="minorHAnsi" w:hAnsiTheme="minorHAnsi" w:cstheme="minorHAnsi"/>
        </w:rPr>
        <w:t>Monika Gorczyca</w:t>
      </w:r>
      <w:r w:rsidR="00616922">
        <w:rPr>
          <w:rFonts w:asciiTheme="minorHAnsi" w:hAnsiTheme="minorHAnsi" w:cstheme="minorHAnsi"/>
        </w:rPr>
        <w:t xml:space="preserve"> </w:t>
      </w:r>
      <w:r w:rsidRPr="005E4EB4">
        <w:rPr>
          <w:rFonts w:asciiTheme="minorHAnsi" w:hAnsiTheme="minorHAnsi" w:cstheme="minorHAnsi"/>
        </w:rPr>
        <w:t xml:space="preserve">zam. </w:t>
      </w:r>
      <w:r w:rsidR="00624990">
        <w:rPr>
          <w:rFonts w:asciiTheme="minorHAnsi" w:hAnsiTheme="minorHAnsi" w:cstheme="minorHAnsi"/>
        </w:rPr>
        <w:t>Bożków</w:t>
      </w:r>
    </w:p>
    <w:p w14:paraId="66B087C2" w14:textId="545C85BD" w:rsidR="005E4EB4" w:rsidRPr="005E4EB4" w:rsidRDefault="005E4EB4" w:rsidP="005E4EB4">
      <w:pPr>
        <w:pStyle w:val="NormalnyWeb"/>
        <w:spacing w:after="0" w:line="360" w:lineRule="auto"/>
        <w:jc w:val="both"/>
        <w:rPr>
          <w:rFonts w:asciiTheme="minorHAnsi" w:hAnsiTheme="minorHAnsi" w:cstheme="minorHAnsi"/>
          <w:u w:val="single"/>
        </w:rPr>
      </w:pPr>
      <w:r w:rsidRPr="005E4EB4">
        <w:rPr>
          <w:rFonts w:asciiTheme="minorHAnsi" w:hAnsiTheme="minorHAnsi" w:cstheme="minorHAnsi"/>
          <w:u w:val="single"/>
        </w:rPr>
        <w:t>Uzasadnienie dokonanego wyboru:</w:t>
      </w:r>
    </w:p>
    <w:p w14:paraId="347239D7" w14:textId="53BCA77F" w:rsidR="001E6201" w:rsidRDefault="003400CB" w:rsidP="001E6201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1E6201">
        <w:rPr>
          <w:rFonts w:asciiTheme="majorHAnsi" w:hAnsiTheme="majorHAnsi" w:cstheme="majorHAnsi"/>
          <w:sz w:val="24"/>
          <w:szCs w:val="24"/>
        </w:rPr>
        <w:t xml:space="preserve">W wyniku dokonanej analizy dokumentów aplikacyjnych i przeprowadzonej rozmowy kwalifikacyjnej Komisja Rekrutacyjna stwierdziła, że kandydatka spełniła wymagania niezbędne do wykonywania pracy na w/w stanowisku. W związku z powyższym pozytywnie oceniono przydatność kandydatki do wykonywania pracy na </w:t>
      </w:r>
      <w:r w:rsidR="008A58A8">
        <w:rPr>
          <w:rFonts w:asciiTheme="majorHAnsi" w:hAnsiTheme="majorHAnsi" w:cstheme="majorHAnsi"/>
          <w:sz w:val="24"/>
          <w:szCs w:val="24"/>
        </w:rPr>
        <w:t xml:space="preserve"> w/w stanowisku.</w:t>
      </w:r>
    </w:p>
    <w:p w14:paraId="07C56160" w14:textId="77777777" w:rsidR="00774C4D" w:rsidRPr="001E6201" w:rsidRDefault="00774C4D" w:rsidP="001E6201">
      <w:pPr>
        <w:spacing w:line="360" w:lineRule="auto"/>
        <w:rPr>
          <w:rFonts w:asciiTheme="majorHAnsi" w:hAnsiTheme="majorHAnsi" w:cstheme="majorHAnsi"/>
          <w:sz w:val="24"/>
          <w:szCs w:val="24"/>
        </w:rPr>
      </w:pPr>
    </w:p>
    <w:p w14:paraId="7DD2AAB5" w14:textId="12746077" w:rsidR="00774C4D" w:rsidRDefault="00774C4D" w:rsidP="00774C4D">
      <w:pPr>
        <w:tabs>
          <w:tab w:val="left" w:pos="5085"/>
        </w:tabs>
        <w:spacing w:line="360" w:lineRule="auto"/>
        <w:rPr>
          <w:rFonts w:cstheme="minorHAnsi"/>
          <w:sz w:val="24"/>
          <w:szCs w:val="24"/>
          <w:lang w:eastAsia="pl-PL"/>
        </w:rPr>
      </w:pPr>
      <w:r>
        <w:rPr>
          <w:rFonts w:asciiTheme="majorHAnsi" w:hAnsiTheme="majorHAnsi" w:cstheme="majorHAnsi"/>
          <w:bCs/>
          <w:sz w:val="24"/>
          <w:szCs w:val="24"/>
        </w:rPr>
        <w:t xml:space="preserve">                                                 </w:t>
      </w:r>
      <w:r>
        <w:rPr>
          <w:rFonts w:cstheme="minorHAnsi"/>
          <w:sz w:val="24"/>
          <w:szCs w:val="24"/>
          <w:lang w:eastAsia="pl-PL"/>
        </w:rPr>
        <w:t xml:space="preserve"> </w:t>
      </w:r>
      <w:r>
        <w:rPr>
          <w:rFonts w:cstheme="minorHAnsi"/>
          <w:sz w:val="24"/>
          <w:szCs w:val="24"/>
          <w:lang w:eastAsia="pl-PL"/>
        </w:rPr>
        <w:t xml:space="preserve">  </w:t>
      </w:r>
      <w:r>
        <w:rPr>
          <w:rFonts w:cs="Calibri"/>
        </w:rPr>
        <w:t xml:space="preserve">                     </w:t>
      </w:r>
      <w:r>
        <w:t>/Anna Zawiślak – Z-ca Wójta Gminy Nowa Ruda/</w:t>
      </w:r>
    </w:p>
    <w:p w14:paraId="07D519F1" w14:textId="15EBE58E" w:rsidR="003427A9" w:rsidRDefault="003427A9" w:rsidP="003F3845">
      <w:pPr>
        <w:spacing w:before="720" w:line="360" w:lineRule="auto"/>
        <w:rPr>
          <w:rFonts w:cstheme="minorHAnsi"/>
          <w:sz w:val="24"/>
          <w:szCs w:val="24"/>
          <w:lang w:eastAsia="pl-PL"/>
        </w:rPr>
      </w:pPr>
    </w:p>
    <w:p w14:paraId="33B07B6A" w14:textId="1D59E458" w:rsidR="00F739D6" w:rsidRDefault="00774C4D" w:rsidP="0024468F">
      <w:pPr>
        <w:spacing w:before="720" w:line="360" w:lineRule="auto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</w:t>
      </w:r>
    </w:p>
    <w:p w14:paraId="47823B6D" w14:textId="147B5672" w:rsidR="003400CB" w:rsidRDefault="003400CB" w:rsidP="005E4EB4">
      <w:pPr>
        <w:jc w:val="both"/>
        <w:rPr>
          <w:lang w:eastAsia="ar-SA"/>
        </w:rPr>
      </w:pPr>
    </w:p>
    <w:p w14:paraId="79E9329E" w14:textId="7EE5B8EC" w:rsidR="00643341" w:rsidRPr="00643341" w:rsidRDefault="00643341" w:rsidP="00643341">
      <w:pPr>
        <w:tabs>
          <w:tab w:val="left" w:pos="3969"/>
          <w:tab w:val="left" w:pos="8789"/>
        </w:tabs>
        <w:spacing w:before="240" w:line="360" w:lineRule="auto"/>
        <w:ind w:left="360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lang w:eastAsia="ar-SA"/>
        </w:rPr>
        <w:t xml:space="preserve">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                                     </w:t>
      </w:r>
    </w:p>
    <w:p w14:paraId="272C0AE3" w14:textId="06B3C969" w:rsidR="00B57705" w:rsidRDefault="009433C2" w:rsidP="009433C2">
      <w:pPr>
        <w:tabs>
          <w:tab w:val="left" w:pos="7590"/>
        </w:tabs>
      </w:pPr>
      <w:r>
        <w:tab/>
      </w:r>
    </w:p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B5"/>
    <w:rsid w:val="00107F52"/>
    <w:rsid w:val="001130F4"/>
    <w:rsid w:val="001459C8"/>
    <w:rsid w:val="001E6201"/>
    <w:rsid w:val="00243DA0"/>
    <w:rsid w:val="0024468F"/>
    <w:rsid w:val="002B5FBB"/>
    <w:rsid w:val="002E7A7A"/>
    <w:rsid w:val="003400CB"/>
    <w:rsid w:val="003427A9"/>
    <w:rsid w:val="00370F56"/>
    <w:rsid w:val="003B6488"/>
    <w:rsid w:val="003F3845"/>
    <w:rsid w:val="004645A2"/>
    <w:rsid w:val="004950D5"/>
    <w:rsid w:val="005E4EB4"/>
    <w:rsid w:val="00616922"/>
    <w:rsid w:val="00624990"/>
    <w:rsid w:val="00643341"/>
    <w:rsid w:val="006C63D8"/>
    <w:rsid w:val="006D5852"/>
    <w:rsid w:val="00774C4D"/>
    <w:rsid w:val="007A37A8"/>
    <w:rsid w:val="007B1200"/>
    <w:rsid w:val="0084535C"/>
    <w:rsid w:val="00861B98"/>
    <w:rsid w:val="008A58A8"/>
    <w:rsid w:val="009433C2"/>
    <w:rsid w:val="009E21E1"/>
    <w:rsid w:val="00A16CE1"/>
    <w:rsid w:val="00A927B5"/>
    <w:rsid w:val="00AF7966"/>
    <w:rsid w:val="00B57705"/>
    <w:rsid w:val="00C211CD"/>
    <w:rsid w:val="00CB3B30"/>
    <w:rsid w:val="00D2734F"/>
    <w:rsid w:val="00EB25AB"/>
    <w:rsid w:val="00EF507E"/>
    <w:rsid w:val="00F427A9"/>
    <w:rsid w:val="00F73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D1AFE"/>
  <w15:chartTrackingRefBased/>
  <w15:docId w15:val="{1CA7569C-B705-478F-8FE0-06510D29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0CB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00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400C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3400C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34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8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124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36</cp:revision>
  <cp:lastPrinted>2024-01-30T14:31:00Z</cp:lastPrinted>
  <dcterms:created xsi:type="dcterms:W3CDTF">2021-01-26T10:49:00Z</dcterms:created>
  <dcterms:modified xsi:type="dcterms:W3CDTF">2024-01-30T14:37:00Z</dcterms:modified>
</cp:coreProperties>
</file>