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D027C" w14:textId="77777777" w:rsidR="00E97A11" w:rsidRPr="006A7FF0" w:rsidRDefault="00E97A11" w:rsidP="006A7FF0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5C5524C3" w14:textId="5F16EACB" w:rsidR="00E97A11" w:rsidRPr="006A7FF0" w:rsidRDefault="00E97A11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ogłoszonego Zarządzeniem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1</w:t>
      </w:r>
      <w:r w:rsidR="00926C87">
        <w:rPr>
          <w:rFonts w:asciiTheme="minorHAnsi" w:hAnsiTheme="minorHAnsi" w:cstheme="minorHAnsi"/>
          <w:sz w:val="26"/>
          <w:szCs w:val="26"/>
        </w:rPr>
        <w:t>84</w:t>
      </w:r>
      <w:r w:rsidRPr="006A7FF0">
        <w:rPr>
          <w:rFonts w:asciiTheme="minorHAnsi" w:hAnsiTheme="minorHAnsi" w:cstheme="minorHAnsi"/>
          <w:sz w:val="26"/>
          <w:szCs w:val="26"/>
        </w:rPr>
        <w:t>/2</w:t>
      </w:r>
      <w:r w:rsidR="005D3DA7">
        <w:rPr>
          <w:rFonts w:asciiTheme="minorHAnsi" w:hAnsiTheme="minorHAnsi" w:cstheme="minorHAnsi"/>
          <w:sz w:val="26"/>
          <w:szCs w:val="26"/>
        </w:rPr>
        <w:t>4</w:t>
      </w:r>
      <w:r w:rsidRPr="006A7FF0">
        <w:rPr>
          <w:rFonts w:asciiTheme="minorHAnsi" w:hAnsiTheme="minorHAnsi" w:cstheme="minorHAnsi"/>
          <w:sz w:val="26"/>
          <w:szCs w:val="26"/>
        </w:rPr>
        <w:t xml:space="preserve"> Wójta Gminy Nowa Ruda z dnia </w:t>
      </w:r>
      <w:r w:rsidR="00926C87">
        <w:rPr>
          <w:rFonts w:asciiTheme="minorHAnsi" w:hAnsiTheme="minorHAnsi" w:cstheme="minorHAnsi"/>
          <w:sz w:val="26"/>
          <w:szCs w:val="26"/>
        </w:rPr>
        <w:t>7 maja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Pr="006A7FF0">
        <w:rPr>
          <w:rFonts w:asciiTheme="minorHAnsi" w:hAnsiTheme="minorHAnsi" w:cstheme="minorHAnsi"/>
          <w:sz w:val="26"/>
          <w:szCs w:val="26"/>
        </w:rPr>
        <w:t>202</w:t>
      </w:r>
      <w:r w:rsidR="005D3DA7">
        <w:rPr>
          <w:rFonts w:asciiTheme="minorHAnsi" w:hAnsiTheme="minorHAnsi" w:cstheme="minorHAnsi"/>
          <w:sz w:val="26"/>
          <w:szCs w:val="26"/>
        </w:rPr>
        <w:t>4</w:t>
      </w:r>
      <w:r w:rsidRPr="006A7FF0">
        <w:rPr>
          <w:rFonts w:asciiTheme="minorHAnsi" w:hAnsiTheme="minorHAnsi" w:cstheme="minorHAnsi"/>
          <w:sz w:val="26"/>
          <w:szCs w:val="26"/>
        </w:rPr>
        <w:t xml:space="preserve"> roku 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w sprawie dzierżawy w drodze I ustnego przetargu nieograniczonego </w:t>
      </w:r>
      <w:r w:rsidR="006A7FF0">
        <w:rPr>
          <w:rFonts w:asciiTheme="minorHAnsi" w:hAnsiTheme="minorHAnsi" w:cstheme="minorHAnsi"/>
          <w:sz w:val="26"/>
          <w:szCs w:val="26"/>
        </w:rPr>
        <w:t>n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ieruchomości stanowiących własność </w:t>
      </w:r>
      <w:r w:rsidRPr="006A7FF0">
        <w:rPr>
          <w:rFonts w:asciiTheme="minorHAnsi" w:hAnsiTheme="minorHAnsi" w:cstheme="minorHAnsi"/>
          <w:sz w:val="26"/>
          <w:szCs w:val="26"/>
        </w:rPr>
        <w:t>Gminy Nowa Ruda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49704540" w14:textId="1C5FD6C3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 przetarg ustny nieograniczony odbył się w dniu </w:t>
      </w:r>
      <w:r w:rsidR="00926C87">
        <w:rPr>
          <w:rFonts w:asciiTheme="minorHAnsi" w:hAnsiTheme="minorHAnsi" w:cstheme="minorHAnsi"/>
          <w:sz w:val="26"/>
          <w:szCs w:val="26"/>
        </w:rPr>
        <w:t>7 czerwca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202</w:t>
      </w:r>
      <w:r w:rsidR="00926C87">
        <w:rPr>
          <w:rFonts w:asciiTheme="minorHAnsi" w:hAnsiTheme="minorHAnsi" w:cstheme="minorHAnsi"/>
          <w:sz w:val="26"/>
          <w:szCs w:val="26"/>
        </w:rPr>
        <w:t>4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r. w siedzibie Urzędu Gminy Nowa Ruda, ul. Niepodległości 2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221E3836" w14:textId="74698F6B" w:rsidR="00D13774" w:rsidRPr="006A7FF0" w:rsidRDefault="00CC5CE8" w:rsidP="005D3DA7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>Nieruchomość gruntowa niezabudowana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 łącznej pow.</w:t>
      </w:r>
      <w:r w:rsidR="00926C87">
        <w:rPr>
          <w:rFonts w:asciiTheme="minorHAnsi" w:hAnsiTheme="minorHAnsi" w:cstheme="minorHAnsi"/>
          <w:sz w:val="26"/>
          <w:szCs w:val="26"/>
        </w:rPr>
        <w:t xml:space="preserve"> 3,48 h</w:t>
      </w:r>
      <w:r w:rsidR="006A7FF0" w:rsidRPr="006A7FF0">
        <w:rPr>
          <w:rFonts w:asciiTheme="minorHAnsi" w:hAnsiTheme="minorHAnsi" w:cstheme="minorHAnsi"/>
          <w:sz w:val="26"/>
          <w:szCs w:val="26"/>
        </w:rPr>
        <w:t>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w granicach działk</w:t>
      </w:r>
      <w:r w:rsidR="00926C87">
        <w:rPr>
          <w:rFonts w:asciiTheme="minorHAnsi" w:hAnsiTheme="minorHAnsi" w:cstheme="minorHAnsi"/>
          <w:sz w:val="26"/>
          <w:szCs w:val="26"/>
        </w:rPr>
        <w:t>i</w:t>
      </w:r>
      <w:r w:rsidR="00C7714C">
        <w:rPr>
          <w:rFonts w:asciiTheme="minorHAnsi" w:hAnsiTheme="minorHAnsi" w:cstheme="minorHAnsi"/>
          <w:sz w:val="26"/>
          <w:szCs w:val="26"/>
        </w:rPr>
        <w:t xml:space="preserve"> </w:t>
      </w:r>
      <w:r w:rsidR="00926C87">
        <w:rPr>
          <w:rFonts w:asciiTheme="minorHAnsi" w:hAnsiTheme="minorHAnsi" w:cstheme="minorHAnsi"/>
          <w:sz w:val="26"/>
          <w:szCs w:val="26"/>
        </w:rPr>
        <w:br/>
      </w:r>
      <w:r w:rsidR="00C7714C">
        <w:rPr>
          <w:rFonts w:asciiTheme="minorHAnsi" w:hAnsiTheme="minorHAnsi" w:cstheme="minorHAnsi"/>
          <w:sz w:val="26"/>
          <w:szCs w:val="26"/>
        </w:rPr>
        <w:t>nr</w:t>
      </w:r>
      <w:r w:rsidR="00926C87">
        <w:rPr>
          <w:rFonts w:asciiTheme="minorHAnsi" w:hAnsiTheme="minorHAnsi" w:cstheme="minorHAnsi"/>
          <w:sz w:val="26"/>
          <w:szCs w:val="26"/>
        </w:rPr>
        <w:t xml:space="preserve"> 150/3</w:t>
      </w:r>
      <w:r w:rsidR="00D13774" w:rsidRPr="006A7FF0">
        <w:rPr>
          <w:rFonts w:asciiTheme="minorHAnsi" w:hAnsiTheme="minorHAnsi" w:cstheme="minorHAnsi"/>
          <w:sz w:val="26"/>
          <w:szCs w:val="26"/>
        </w:rPr>
        <w:t>, dla której prowadzona jest Księga Wieczysta SW2K/000</w:t>
      </w:r>
      <w:r w:rsidR="00926C87">
        <w:rPr>
          <w:rFonts w:asciiTheme="minorHAnsi" w:hAnsiTheme="minorHAnsi" w:cstheme="minorHAnsi"/>
          <w:sz w:val="26"/>
          <w:szCs w:val="26"/>
        </w:rPr>
        <w:t>25565/5</w:t>
      </w:r>
      <w:r w:rsidR="00D13774" w:rsidRPr="006A7FF0">
        <w:rPr>
          <w:rFonts w:asciiTheme="minorHAnsi" w:hAnsiTheme="minorHAnsi" w:cstheme="minorHAnsi"/>
          <w:sz w:val="26"/>
          <w:szCs w:val="26"/>
        </w:rPr>
        <w:t>,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położo</w:t>
      </w:r>
      <w:r w:rsidR="00926C87">
        <w:rPr>
          <w:rFonts w:asciiTheme="minorHAnsi" w:hAnsiTheme="minorHAnsi" w:cstheme="minorHAnsi"/>
          <w:sz w:val="26"/>
          <w:szCs w:val="26"/>
        </w:rPr>
        <w:t>nej</w:t>
      </w:r>
      <w:r w:rsidR="00C7714C">
        <w:rPr>
          <w:rFonts w:asciiTheme="minorHAnsi" w:hAnsiTheme="minorHAnsi" w:cstheme="minorHAnsi"/>
          <w:sz w:val="26"/>
          <w:szCs w:val="26"/>
        </w:rPr>
        <w:t xml:space="preserve"> </w:t>
      </w:r>
      <w:r w:rsidR="00926C87">
        <w:rPr>
          <w:rFonts w:asciiTheme="minorHAnsi" w:hAnsiTheme="minorHAnsi" w:cstheme="minorHAnsi"/>
          <w:sz w:val="26"/>
          <w:szCs w:val="26"/>
        </w:rPr>
        <w:br/>
      </w:r>
      <w:r w:rsidR="00C7714C">
        <w:rPr>
          <w:rFonts w:asciiTheme="minorHAnsi" w:hAnsiTheme="minorHAnsi" w:cstheme="minorHAnsi"/>
          <w:sz w:val="26"/>
          <w:szCs w:val="26"/>
        </w:rPr>
        <w:t>w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obręb</w:t>
      </w:r>
      <w:r w:rsidR="00C7714C">
        <w:rPr>
          <w:rFonts w:asciiTheme="minorHAnsi" w:hAnsiTheme="minorHAnsi" w:cstheme="minorHAnsi"/>
          <w:sz w:val="26"/>
          <w:szCs w:val="26"/>
        </w:rPr>
        <w:t>ie 000</w:t>
      </w:r>
      <w:r w:rsidR="00926C87">
        <w:rPr>
          <w:rFonts w:asciiTheme="minorHAnsi" w:hAnsiTheme="minorHAnsi" w:cstheme="minorHAnsi"/>
          <w:sz w:val="26"/>
          <w:szCs w:val="26"/>
        </w:rPr>
        <w:t>5 Dworki.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</w:t>
      </w:r>
      <w:r>
        <w:rPr>
          <w:rFonts w:asciiTheme="minorHAnsi" w:hAnsiTheme="minorHAnsi" w:cstheme="minorHAnsi"/>
          <w:sz w:val="26"/>
          <w:szCs w:val="26"/>
        </w:rPr>
        <w:br/>
      </w:r>
    </w:p>
    <w:p w14:paraId="4D7C24E2" w14:textId="699E18EE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926C87">
        <w:rPr>
          <w:rFonts w:asciiTheme="minorHAnsi" w:hAnsiTheme="minorHAnsi" w:cstheme="minorHAnsi"/>
          <w:sz w:val="26"/>
          <w:szCs w:val="26"/>
        </w:rPr>
        <w:t>1</w:t>
      </w:r>
    </w:p>
    <w:p w14:paraId="2E9FBFCE" w14:textId="77777777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18E032C" w14:textId="2E62399D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Roczna stawka wywoławcza czynszu dzierżawnego – </w:t>
      </w:r>
      <w:r w:rsidR="00926C87">
        <w:rPr>
          <w:rFonts w:asciiTheme="minorHAnsi" w:hAnsiTheme="minorHAnsi" w:cstheme="minorHAnsi"/>
          <w:sz w:val="26"/>
          <w:szCs w:val="26"/>
        </w:rPr>
        <w:t>6.925,20</w:t>
      </w:r>
      <w:r w:rsidRPr="006A7FF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001C97D0" w14:textId="443D41C7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</w:t>
      </w:r>
      <w:r w:rsidR="00CC5CE8">
        <w:rPr>
          <w:rFonts w:asciiTheme="minorHAnsi" w:hAnsiTheme="minorHAnsi" w:cstheme="minorHAnsi"/>
          <w:sz w:val="26"/>
          <w:szCs w:val="26"/>
        </w:rPr>
        <w:t xml:space="preserve"> </w:t>
      </w:r>
      <w:r w:rsidR="00CC5CE8"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>–</w:t>
      </w:r>
      <w:r w:rsidR="00926C87"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>7.</w:t>
      </w:r>
      <w:r w:rsidR="00E85630"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>700</w:t>
      </w:r>
      <w:r w:rsidR="00926C87"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>,</w:t>
      </w:r>
      <w:r w:rsidR="00E85630"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>0</w:t>
      </w:r>
      <w:r w:rsidR="00926C87"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>0</w:t>
      </w:r>
      <w:r w:rsidRPr="00E85630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zł</w:t>
      </w:r>
    </w:p>
    <w:p w14:paraId="63F8BE75" w14:textId="321FF02E" w:rsidR="00E97A11" w:rsidRPr="006A7FF0" w:rsidRDefault="00E97A11" w:rsidP="00CC5CE8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926C87">
        <w:rPr>
          <w:rFonts w:asciiTheme="minorHAnsi" w:hAnsiTheme="minorHAnsi" w:cstheme="minorHAnsi"/>
          <w:sz w:val="26"/>
          <w:szCs w:val="26"/>
        </w:rPr>
        <w:t>Michał Górski.</w:t>
      </w:r>
      <w:r w:rsidRPr="006A7FF0">
        <w:rPr>
          <w:rFonts w:asciiTheme="minorHAnsi" w:hAnsiTheme="minorHAnsi" w:cstheme="minorHAnsi"/>
          <w:sz w:val="26"/>
          <w:szCs w:val="26"/>
        </w:rPr>
        <w:t xml:space="preserve"> </w:t>
      </w:r>
    </w:p>
    <w:p w14:paraId="58AF7BAD" w14:textId="1B2D40E9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ul. Niepodległości 2 oraz </w:t>
      </w:r>
      <w:r w:rsidR="00E97A11" w:rsidRPr="006A7FF0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na okres 7 dni tj. od </w:t>
      </w:r>
      <w:r w:rsidR="00926C87">
        <w:rPr>
          <w:rFonts w:asciiTheme="minorHAnsi" w:hAnsiTheme="minorHAnsi" w:cstheme="minorHAnsi"/>
          <w:sz w:val="26"/>
          <w:szCs w:val="26"/>
        </w:rPr>
        <w:t>17</w:t>
      </w:r>
      <w:r w:rsidR="00E97A11" w:rsidRPr="006A7FF0">
        <w:rPr>
          <w:rFonts w:asciiTheme="minorHAnsi" w:hAnsiTheme="minorHAnsi" w:cstheme="minorHAnsi"/>
          <w:sz w:val="26"/>
          <w:szCs w:val="26"/>
        </w:rPr>
        <w:t>.0</w:t>
      </w:r>
      <w:r w:rsidR="00926C87">
        <w:rPr>
          <w:rFonts w:asciiTheme="minorHAnsi" w:hAnsiTheme="minorHAnsi" w:cstheme="minorHAnsi"/>
          <w:sz w:val="26"/>
          <w:szCs w:val="26"/>
        </w:rPr>
        <w:t>6</w:t>
      </w:r>
      <w:r w:rsidR="00E97A11" w:rsidRPr="006A7FF0">
        <w:rPr>
          <w:rFonts w:asciiTheme="minorHAnsi" w:hAnsiTheme="minorHAnsi" w:cstheme="minorHAnsi"/>
          <w:sz w:val="26"/>
          <w:szCs w:val="26"/>
        </w:rPr>
        <w:t>.202</w:t>
      </w:r>
      <w:r w:rsidR="00926C87">
        <w:rPr>
          <w:rFonts w:asciiTheme="minorHAnsi" w:hAnsiTheme="minorHAnsi" w:cstheme="minorHAnsi"/>
          <w:sz w:val="26"/>
          <w:szCs w:val="26"/>
        </w:rPr>
        <w:t>4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r. do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926C87">
        <w:rPr>
          <w:rFonts w:asciiTheme="minorHAnsi" w:hAnsiTheme="minorHAnsi" w:cstheme="minorHAnsi"/>
          <w:sz w:val="26"/>
          <w:szCs w:val="26"/>
        </w:rPr>
        <w:t>24</w:t>
      </w:r>
      <w:r w:rsidR="00E97A11" w:rsidRPr="006A7FF0">
        <w:rPr>
          <w:rFonts w:asciiTheme="minorHAnsi" w:hAnsiTheme="minorHAnsi" w:cstheme="minorHAnsi"/>
          <w:sz w:val="26"/>
          <w:szCs w:val="26"/>
        </w:rPr>
        <w:t>.0</w:t>
      </w:r>
      <w:r w:rsidR="00926C87">
        <w:rPr>
          <w:rFonts w:asciiTheme="minorHAnsi" w:hAnsiTheme="minorHAnsi" w:cstheme="minorHAnsi"/>
          <w:sz w:val="26"/>
          <w:szCs w:val="26"/>
        </w:rPr>
        <w:t>6</w:t>
      </w:r>
      <w:r w:rsidR="00E97A11" w:rsidRPr="006A7FF0">
        <w:rPr>
          <w:rFonts w:asciiTheme="minorHAnsi" w:hAnsiTheme="minorHAnsi" w:cstheme="minorHAnsi"/>
          <w:sz w:val="26"/>
          <w:szCs w:val="26"/>
        </w:rPr>
        <w:t>.202</w:t>
      </w:r>
      <w:r w:rsidR="00926C87">
        <w:rPr>
          <w:rFonts w:asciiTheme="minorHAnsi" w:hAnsiTheme="minorHAnsi" w:cstheme="minorHAnsi"/>
          <w:sz w:val="26"/>
          <w:szCs w:val="26"/>
        </w:rPr>
        <w:t>4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r.</w:t>
      </w:r>
    </w:p>
    <w:p w14:paraId="5F2876A9" w14:textId="464CB2D0" w:rsidR="00E97A11" w:rsidRPr="00E85630" w:rsidRDefault="00E97A11" w:rsidP="006A7FF0">
      <w:pPr>
        <w:tabs>
          <w:tab w:val="right" w:pos="8931"/>
        </w:tabs>
        <w:suppressAutoHyphens w:val="0"/>
        <w:spacing w:line="360" w:lineRule="auto"/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</w:pPr>
      <w:r w:rsidRPr="00E8563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bookmarkStart w:id="0" w:name="_Hlk105408879"/>
      <w:r w:rsidRPr="00E8563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/Z u</w:t>
      </w:r>
      <w:r w:rsidR="00514381" w:rsidRPr="00E8563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 xml:space="preserve">p. </w:t>
      </w:r>
      <w:r w:rsidRPr="00E8563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Wójta Anna Zawiślak - Zastępca Wójta/</w:t>
      </w:r>
      <w:bookmarkEnd w:id="0"/>
    </w:p>
    <w:p w14:paraId="1CD1D598" w14:textId="77777777" w:rsidR="00340264" w:rsidRPr="00E85630" w:rsidRDefault="00340264" w:rsidP="006A7FF0">
      <w:pPr>
        <w:spacing w:line="360" w:lineRule="auto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sectPr w:rsidR="00340264" w:rsidRPr="00E85630" w:rsidSect="00662926">
      <w:pgSz w:w="11906" w:h="16838"/>
      <w:pgMar w:top="124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903A9"/>
    <w:multiLevelType w:val="hybridMultilevel"/>
    <w:tmpl w:val="617C464A"/>
    <w:lvl w:ilvl="0" w:tplc="4498D18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8A1EE7"/>
    <w:multiLevelType w:val="hybridMultilevel"/>
    <w:tmpl w:val="4AE6D160"/>
    <w:lvl w:ilvl="0" w:tplc="D4B4AD7C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00AFC"/>
    <w:multiLevelType w:val="hybridMultilevel"/>
    <w:tmpl w:val="3768EA06"/>
    <w:lvl w:ilvl="0" w:tplc="5EEC0FA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2142304">
    <w:abstractNumId w:val="4"/>
  </w:num>
  <w:num w:numId="2" w16cid:durableId="1383290696">
    <w:abstractNumId w:val="3"/>
  </w:num>
  <w:num w:numId="3" w16cid:durableId="445127596">
    <w:abstractNumId w:val="2"/>
  </w:num>
  <w:num w:numId="4" w16cid:durableId="1037042327">
    <w:abstractNumId w:val="1"/>
  </w:num>
  <w:num w:numId="5" w16cid:durableId="204308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2C2"/>
    <w:rsid w:val="000112A8"/>
    <w:rsid w:val="00340264"/>
    <w:rsid w:val="004F5682"/>
    <w:rsid w:val="00514381"/>
    <w:rsid w:val="00582E1A"/>
    <w:rsid w:val="005D3DA7"/>
    <w:rsid w:val="00662926"/>
    <w:rsid w:val="006A7FF0"/>
    <w:rsid w:val="00926C87"/>
    <w:rsid w:val="00B56614"/>
    <w:rsid w:val="00C7714C"/>
    <w:rsid w:val="00CC5CE8"/>
    <w:rsid w:val="00D13774"/>
    <w:rsid w:val="00E85630"/>
    <w:rsid w:val="00E97A11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3D23"/>
  <w15:chartTrackingRefBased/>
  <w15:docId w15:val="{C1800AAE-9D02-4CFE-971D-C9285551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A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97A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7A11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nhideWhenUsed/>
    <w:rsid w:val="00E97A11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3774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D13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7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cp:lastPrinted>2024-06-17T06:47:00Z</cp:lastPrinted>
  <dcterms:created xsi:type="dcterms:W3CDTF">2023-04-25T11:40:00Z</dcterms:created>
  <dcterms:modified xsi:type="dcterms:W3CDTF">2024-06-17T06:53:00Z</dcterms:modified>
</cp:coreProperties>
</file>