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1A9D1A" w14:textId="426FFC31" w:rsidR="005E4175" w:rsidRDefault="005E4175" w:rsidP="005E4175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>
        <w:rPr>
          <w:rFonts w:asciiTheme="minorHAnsi" w:hAnsiTheme="minorHAnsi" w:cstheme="minorHAnsi"/>
          <w:sz w:val="24"/>
          <w:szCs w:val="24"/>
        </w:rPr>
        <w:t>2.12.2024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2709CCB5" w14:textId="045088EE" w:rsidR="005E4175" w:rsidRPr="0010094C" w:rsidRDefault="005E4175" w:rsidP="005E4175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>
        <w:rPr>
          <w:rFonts w:asciiTheme="minorHAnsi" w:hAnsiTheme="minorHAnsi" w:cstheme="minorHAnsi"/>
          <w:sz w:val="24"/>
          <w:szCs w:val="24"/>
        </w:rPr>
        <w:t>8.2024</w:t>
      </w:r>
    </w:p>
    <w:p w14:paraId="3DFF0290" w14:textId="77777777" w:rsidR="005E4175" w:rsidRPr="0010094C" w:rsidRDefault="005E4175" w:rsidP="005E4175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7B121ABC" w14:textId="68666B74" w:rsidR="005E4175" w:rsidRPr="0010094C" w:rsidRDefault="005E4175" w:rsidP="005E4175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  <w:r>
        <w:rPr>
          <w:lang w:eastAsia="ar-SA"/>
        </w:rPr>
        <w:t xml:space="preserve"> </w:t>
      </w:r>
      <w:r w:rsidRPr="0010094C">
        <w:rPr>
          <w:lang w:eastAsia="ar-SA"/>
        </w:rPr>
        <w:t>w ogłoszonym naborze na stanowisko</w:t>
      </w:r>
      <w:r>
        <w:rPr>
          <w:lang w:eastAsia="ar-SA"/>
        </w:rPr>
        <w:t xml:space="preserve"> urzędnicze </w:t>
      </w:r>
      <w:r w:rsidRPr="005E4175">
        <w:rPr>
          <w:lang w:eastAsia="ar-SA"/>
        </w:rPr>
        <w:t>ds. ochrony środowiska i gospodarki komunalnej w Referacie Infrastruktury Technicznej i Ochrony Środowiska w Urzędzie Gminy Nowa Ruda.</w:t>
      </w:r>
    </w:p>
    <w:p w14:paraId="0098A8FE" w14:textId="77777777" w:rsidR="005E4175" w:rsidRPr="0010094C" w:rsidRDefault="005E4175" w:rsidP="005E4175">
      <w:pPr>
        <w:pStyle w:val="Nagwek1"/>
        <w:rPr>
          <w:rFonts w:asciiTheme="minorHAnsi" w:hAnsiTheme="minorHAnsi" w:cstheme="minorHAnsi"/>
          <w:b/>
          <w:bCs/>
        </w:rPr>
      </w:pPr>
      <w:r>
        <w:rPr>
          <w:rFonts w:eastAsia="Times New Roman"/>
          <w:bCs/>
          <w:color w:val="000000"/>
          <w:lang w:eastAsia="pl-PL"/>
        </w:rPr>
        <w:t xml:space="preserve"> </w:t>
      </w:r>
    </w:p>
    <w:p w14:paraId="7B97D423" w14:textId="70E936DA" w:rsidR="005E4175" w:rsidRPr="0010094C" w:rsidRDefault="005E4175" w:rsidP="005E4175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oferty na ogłoszony nabór złożył</w:t>
      </w:r>
      <w:r>
        <w:rPr>
          <w:rFonts w:asciiTheme="minorHAnsi" w:hAnsiTheme="minorHAnsi" w:cstheme="minorHAnsi"/>
          <w:sz w:val="24"/>
          <w:szCs w:val="24"/>
          <w:lang w:eastAsia="ar-SA"/>
        </w:rPr>
        <w:t xml:space="preserve">o 4 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>
        <w:rPr>
          <w:rFonts w:asciiTheme="minorHAnsi" w:hAnsiTheme="minorHAnsi" w:cstheme="minorHAnsi"/>
          <w:sz w:val="24"/>
          <w:szCs w:val="24"/>
          <w:lang w:eastAsia="ar-SA"/>
        </w:rPr>
        <w:t>ów.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0AB247F1" w14:textId="1EBB3DD1" w:rsidR="005E4175" w:rsidRDefault="005E4175" w:rsidP="005E4175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 xml:space="preserve">ego etapu naboru zakwalifikowało </w:t>
      </w:r>
      <w:r w:rsidRPr="006D3C27">
        <w:rPr>
          <w:rFonts w:ascii="Times New Roman" w:hAnsi="Times New Roman"/>
          <w:sz w:val="24"/>
          <w:szCs w:val="24"/>
          <w:lang w:eastAsia="ar-SA"/>
        </w:rPr>
        <w:t>się</w:t>
      </w:r>
      <w:r>
        <w:rPr>
          <w:rFonts w:ascii="Times New Roman" w:hAnsi="Times New Roman"/>
          <w:sz w:val="24"/>
          <w:szCs w:val="24"/>
          <w:lang w:eastAsia="ar-SA"/>
        </w:rPr>
        <w:t xml:space="preserve"> 4 kandydatów.</w:t>
      </w:r>
    </w:p>
    <w:p w14:paraId="747EA5EA" w14:textId="5275E4A4" w:rsidR="005E4175" w:rsidRDefault="005E4175" w:rsidP="005E4175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>
        <w:rPr>
          <w:rFonts w:ascii="Times New Roman" w:hAnsi="Times New Roman"/>
          <w:sz w:val="24"/>
          <w:szCs w:val="24"/>
          <w:lang w:eastAsia="ar-SA"/>
        </w:rPr>
        <w:t xml:space="preserve">y  kwalifikacyjne  odbędą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  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4 grudnia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2024 roku – o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d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godz. 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9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t>.00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br/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>ul. Niepodległości  2 , pokój nr 11.</w:t>
      </w:r>
    </w:p>
    <w:p w14:paraId="7AE2C39F" w14:textId="77777777" w:rsidR="00A52980" w:rsidRDefault="00A52980" w:rsidP="005E4175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5253D290" w14:textId="286B355A" w:rsidR="00A52980" w:rsidRDefault="00A52980" w:rsidP="005E4175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/Na oryginale podpisała: Anna Zawiślak – Zastępca Wójta Gminy Nowa Ruda/</w:t>
      </w:r>
    </w:p>
    <w:p w14:paraId="39AFF925" w14:textId="77777777" w:rsidR="005E4175" w:rsidRPr="006D3C27" w:rsidRDefault="005E4175" w:rsidP="005E4175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27AFDA3F" w14:textId="77777777" w:rsidR="005E4175" w:rsidRDefault="005E4175" w:rsidP="005E4175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205461E7" w14:textId="77777777" w:rsidR="005E4175" w:rsidRPr="0010094C" w:rsidRDefault="005E4175" w:rsidP="005E4175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p w14:paraId="765B63D6" w14:textId="77777777" w:rsidR="00CD6080" w:rsidRDefault="00CD6080"/>
    <w:sectPr w:rsidR="00CD6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175"/>
    <w:rsid w:val="00546449"/>
    <w:rsid w:val="005E4175"/>
    <w:rsid w:val="008D4390"/>
    <w:rsid w:val="00A52980"/>
    <w:rsid w:val="00AA1CB4"/>
    <w:rsid w:val="00AF5EBA"/>
    <w:rsid w:val="00CD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9261E"/>
  <w15:chartTrackingRefBased/>
  <w15:docId w15:val="{0118AFD0-C6F0-47F5-885F-AD80B4098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417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E41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417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627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4</cp:revision>
  <cp:lastPrinted>2024-12-02T10:13:00Z</cp:lastPrinted>
  <dcterms:created xsi:type="dcterms:W3CDTF">2024-12-02T09:34:00Z</dcterms:created>
  <dcterms:modified xsi:type="dcterms:W3CDTF">2024-12-03T10:47:00Z</dcterms:modified>
</cp:coreProperties>
</file>