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D25EAC4" w14:textId="4BD2C8E1" w:rsidR="001D3C71" w:rsidRPr="001D3C71" w:rsidRDefault="001D3C71" w:rsidP="001D3C71">
      <w:pPr>
        <w:spacing w:after="200" w:line="360" w:lineRule="auto"/>
        <w:jc w:val="both"/>
        <w:rPr>
          <w:rFonts w:eastAsia="Calibri" w:cstheme="minorHAnsi"/>
          <w:kern w:val="0"/>
          <w:sz w:val="24"/>
          <w:szCs w:val="24"/>
          <w:lang w:eastAsia="ar-SA"/>
          <w14:ligatures w14:val="none"/>
        </w:rPr>
      </w:pPr>
      <w:r w:rsidRPr="001D3C71">
        <w:rPr>
          <w:rFonts w:eastAsia="Calibri" w:cstheme="minorHAnsi"/>
          <w:kern w:val="0"/>
          <w:sz w:val="24"/>
          <w:szCs w:val="24"/>
          <w:lang w:eastAsia="ar-SA"/>
          <w14:ligatures w14:val="none"/>
        </w:rPr>
        <w:t>OSOZK.210.</w:t>
      </w:r>
      <w:r>
        <w:rPr>
          <w:rFonts w:eastAsia="Calibri" w:cstheme="minorHAnsi"/>
          <w:kern w:val="0"/>
          <w:sz w:val="24"/>
          <w:szCs w:val="24"/>
          <w:lang w:eastAsia="ar-SA"/>
          <w14:ligatures w14:val="none"/>
        </w:rPr>
        <w:t>8.</w:t>
      </w:r>
      <w:r w:rsidRPr="001D3C71">
        <w:rPr>
          <w:rFonts w:eastAsia="Calibri" w:cstheme="minorHAnsi"/>
          <w:kern w:val="0"/>
          <w:sz w:val="24"/>
          <w:szCs w:val="24"/>
          <w:lang w:eastAsia="ar-SA"/>
          <w14:ligatures w14:val="none"/>
        </w:rPr>
        <w:t xml:space="preserve">2024                                                                    Nowa Ruda dnia </w:t>
      </w:r>
      <w:r>
        <w:rPr>
          <w:rFonts w:eastAsia="Calibri" w:cstheme="minorHAnsi"/>
          <w:kern w:val="0"/>
          <w:sz w:val="24"/>
          <w:szCs w:val="24"/>
          <w:lang w:eastAsia="ar-SA"/>
          <w14:ligatures w14:val="none"/>
        </w:rPr>
        <w:t>04.12.</w:t>
      </w:r>
      <w:r w:rsidRPr="001D3C71">
        <w:rPr>
          <w:rFonts w:eastAsia="Calibri" w:cstheme="minorHAnsi"/>
          <w:kern w:val="0"/>
          <w:sz w:val="24"/>
          <w:szCs w:val="24"/>
          <w:lang w:eastAsia="ar-SA"/>
          <w14:ligatures w14:val="none"/>
        </w:rPr>
        <w:t>2024r.</w:t>
      </w:r>
    </w:p>
    <w:p w14:paraId="0575DA55" w14:textId="7CF03BFF" w:rsidR="001D3C71" w:rsidRPr="001D3C71" w:rsidRDefault="001D3C71" w:rsidP="001D3C71">
      <w:pPr>
        <w:keepNext/>
        <w:keepLines/>
        <w:spacing w:before="240" w:after="0" w:line="276" w:lineRule="auto"/>
        <w:outlineLvl w:val="0"/>
        <w:rPr>
          <w:rFonts w:asciiTheme="majorHAnsi" w:eastAsiaTheme="majorEastAsia" w:hAnsiTheme="majorHAnsi" w:cstheme="majorBidi"/>
          <w:color w:val="2F5496" w:themeColor="accent1" w:themeShade="BF"/>
          <w:kern w:val="0"/>
          <w:sz w:val="32"/>
          <w:szCs w:val="32"/>
          <w14:ligatures w14:val="none"/>
        </w:rPr>
      </w:pPr>
      <w:r w:rsidRPr="001D3C71">
        <w:rPr>
          <w:rFonts w:asciiTheme="majorHAnsi" w:eastAsiaTheme="majorEastAsia" w:hAnsiTheme="majorHAnsi" w:cstheme="majorBidi"/>
          <w:color w:val="2F5496" w:themeColor="accent1" w:themeShade="BF"/>
          <w:kern w:val="0"/>
          <w:sz w:val="32"/>
          <w:szCs w:val="32"/>
          <w14:ligatures w14:val="none"/>
        </w:rPr>
        <w:t>Informacja o wyniku przeprowadzonego naboru na stanowisko:</w:t>
      </w:r>
      <w:r>
        <w:rPr>
          <w:rFonts w:asciiTheme="majorHAnsi" w:eastAsiaTheme="majorEastAsia" w:hAnsiTheme="majorHAnsi" w:cstheme="majorBidi"/>
          <w:color w:val="2F5496" w:themeColor="accent1" w:themeShade="BF"/>
          <w:kern w:val="0"/>
          <w:sz w:val="32"/>
          <w:szCs w:val="32"/>
          <w14:ligatures w14:val="none"/>
        </w:rPr>
        <w:t xml:space="preserve"> </w:t>
      </w:r>
      <w:r w:rsidRPr="001D3C71">
        <w:rPr>
          <w:rFonts w:asciiTheme="majorHAnsi" w:eastAsiaTheme="majorEastAsia" w:hAnsiTheme="majorHAnsi" w:cstheme="majorBidi"/>
          <w:color w:val="2F5496" w:themeColor="accent1" w:themeShade="BF"/>
          <w:kern w:val="0"/>
          <w:sz w:val="32"/>
          <w:szCs w:val="32"/>
          <w14:ligatures w14:val="none"/>
        </w:rPr>
        <w:t>ds. ochrony środowiska i gospodarki komunalnej w Referacie Infrastruktury Technicznej i Ochrony Środowiska w Urzędzie Gminy Nowa Ruda</w:t>
      </w:r>
    </w:p>
    <w:p w14:paraId="15459CE3" w14:textId="77777777" w:rsidR="001D3C71" w:rsidRPr="001D3C71" w:rsidRDefault="001D3C71" w:rsidP="001D3C71">
      <w:pPr>
        <w:widowControl w:val="0"/>
        <w:suppressAutoHyphens/>
        <w:autoSpaceDN w:val="0"/>
        <w:spacing w:after="0" w:line="240" w:lineRule="auto"/>
        <w:jc w:val="center"/>
        <w:rPr>
          <w:rFonts w:eastAsia="SimSun" w:cstheme="minorHAnsi"/>
          <w:kern w:val="3"/>
          <w:sz w:val="24"/>
          <w:szCs w:val="24"/>
          <w:lang w:eastAsia="zh-CN" w:bidi="hi-IN"/>
          <w14:ligatures w14:val="none"/>
        </w:rPr>
      </w:pPr>
    </w:p>
    <w:p w14:paraId="2AA0782C" w14:textId="715FB798" w:rsidR="001D3C71" w:rsidRPr="001D3C71" w:rsidRDefault="001D3C71" w:rsidP="001D3C71">
      <w:pPr>
        <w:spacing w:after="200" w:line="360" w:lineRule="auto"/>
        <w:jc w:val="both"/>
        <w:rPr>
          <w:rFonts w:eastAsia="Calibri" w:cstheme="minorHAnsi"/>
          <w:kern w:val="0"/>
          <w:sz w:val="24"/>
          <w:szCs w:val="24"/>
          <w14:ligatures w14:val="none"/>
        </w:rPr>
      </w:pPr>
      <w:r w:rsidRPr="001D3C71">
        <w:rPr>
          <w:rFonts w:eastAsia="Calibri" w:cstheme="minorHAnsi"/>
          <w:kern w:val="0"/>
          <w:sz w:val="24"/>
          <w:szCs w:val="24"/>
          <w14:ligatures w14:val="none"/>
        </w:rPr>
        <w:t>Wójt Gminy Nowa Ruda informuje, że w wyniku otwartego i konkurencyjnego naboru na w/w stanowisko został</w:t>
      </w:r>
      <w:r>
        <w:rPr>
          <w:rFonts w:eastAsia="Calibri" w:cstheme="minorHAnsi"/>
          <w:kern w:val="0"/>
          <w:sz w:val="24"/>
          <w:szCs w:val="24"/>
          <w14:ligatures w14:val="none"/>
        </w:rPr>
        <w:t>a</w:t>
      </w:r>
      <w:r w:rsidRPr="001D3C71">
        <w:rPr>
          <w:rFonts w:eastAsia="Calibri" w:cstheme="minorHAnsi"/>
          <w:kern w:val="0"/>
          <w:sz w:val="24"/>
          <w:szCs w:val="24"/>
          <w14:ligatures w14:val="none"/>
        </w:rPr>
        <w:t xml:space="preserve"> wybran</w:t>
      </w:r>
      <w:r>
        <w:rPr>
          <w:rFonts w:eastAsia="Calibri" w:cstheme="minorHAnsi"/>
          <w:kern w:val="0"/>
          <w:sz w:val="24"/>
          <w:szCs w:val="24"/>
          <w14:ligatures w14:val="none"/>
        </w:rPr>
        <w:t>a</w:t>
      </w:r>
      <w:r w:rsidRPr="001D3C71">
        <w:rPr>
          <w:rFonts w:eastAsia="Calibri" w:cstheme="minorHAnsi"/>
          <w:kern w:val="0"/>
          <w:sz w:val="24"/>
          <w:szCs w:val="24"/>
          <w14:ligatures w14:val="none"/>
        </w:rPr>
        <w:t xml:space="preserve">: </w:t>
      </w:r>
    </w:p>
    <w:p w14:paraId="692F034D" w14:textId="222802D5" w:rsidR="001D3C71" w:rsidRPr="001D3C71" w:rsidRDefault="001D3C71" w:rsidP="001D3C71">
      <w:pPr>
        <w:spacing w:before="100" w:beforeAutospacing="1" w:after="0" w:line="360" w:lineRule="auto"/>
        <w:jc w:val="both"/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</w:pPr>
      <w:r w:rsidRPr="001D3C71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Pan</w:t>
      </w:r>
      <w:r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i</w:t>
      </w:r>
      <w:r w:rsidRPr="001D3C71"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 xml:space="preserve"> </w:t>
      </w:r>
      <w:r>
        <w:rPr>
          <w:rFonts w:eastAsia="Times New Roman" w:cstheme="minorHAnsi"/>
          <w:kern w:val="0"/>
          <w:sz w:val="24"/>
          <w:szCs w:val="24"/>
          <w:lang w:eastAsia="pl-PL"/>
          <w14:ligatures w14:val="none"/>
        </w:rPr>
        <w:t>Anna Fecko, zam. Nowa Ruda</w:t>
      </w:r>
    </w:p>
    <w:p w14:paraId="4B9EA093" w14:textId="77777777" w:rsidR="001D3C71" w:rsidRPr="001D3C71" w:rsidRDefault="001D3C71" w:rsidP="001D3C71">
      <w:pPr>
        <w:spacing w:before="100" w:beforeAutospacing="1" w:after="0" w:line="360" w:lineRule="auto"/>
        <w:jc w:val="both"/>
        <w:rPr>
          <w:rFonts w:eastAsia="Times New Roman" w:cstheme="minorHAnsi"/>
          <w:kern w:val="0"/>
          <w:sz w:val="24"/>
          <w:szCs w:val="24"/>
          <w:u w:val="single"/>
          <w:lang w:eastAsia="pl-PL"/>
          <w14:ligatures w14:val="none"/>
        </w:rPr>
      </w:pPr>
      <w:r w:rsidRPr="001D3C71">
        <w:rPr>
          <w:rFonts w:eastAsia="Times New Roman" w:cstheme="minorHAnsi"/>
          <w:kern w:val="0"/>
          <w:sz w:val="24"/>
          <w:szCs w:val="24"/>
          <w:u w:val="single"/>
          <w:lang w:eastAsia="pl-PL"/>
          <w14:ligatures w14:val="none"/>
        </w:rPr>
        <w:t>Uzasadnienie dokonanego wyboru:</w:t>
      </w:r>
    </w:p>
    <w:p w14:paraId="1F830E0E" w14:textId="4C57D7D8" w:rsidR="001D3C71" w:rsidRDefault="001D3C71" w:rsidP="001D3C71">
      <w:pPr>
        <w:spacing w:after="200" w:line="360" w:lineRule="auto"/>
        <w:rPr>
          <w:rFonts w:asciiTheme="majorHAnsi" w:eastAsia="Calibri" w:hAnsiTheme="majorHAnsi" w:cstheme="majorHAnsi"/>
          <w:kern w:val="0"/>
          <w:sz w:val="24"/>
          <w:szCs w:val="24"/>
          <w14:ligatures w14:val="none"/>
        </w:rPr>
      </w:pPr>
      <w:r w:rsidRPr="001D3C71">
        <w:rPr>
          <w:rFonts w:asciiTheme="majorHAnsi" w:eastAsia="Calibri" w:hAnsiTheme="majorHAnsi" w:cstheme="majorHAnsi"/>
          <w:kern w:val="0"/>
          <w:sz w:val="24"/>
          <w:szCs w:val="24"/>
          <w14:ligatures w14:val="none"/>
        </w:rPr>
        <w:t>W wyniku dokonanej analizy dokumentów aplikacyjnych i przeprowadzonej rozmowy kwalifikacyjnej Komisja Rekrutacyjna stwierdziła, że kandydat</w:t>
      </w:r>
      <w:r>
        <w:rPr>
          <w:rFonts w:asciiTheme="majorHAnsi" w:eastAsia="Calibri" w:hAnsiTheme="majorHAnsi" w:cstheme="majorHAnsi"/>
          <w:kern w:val="0"/>
          <w:sz w:val="24"/>
          <w:szCs w:val="24"/>
          <w14:ligatures w14:val="none"/>
        </w:rPr>
        <w:t>ka</w:t>
      </w:r>
      <w:r w:rsidRPr="001D3C71">
        <w:rPr>
          <w:rFonts w:asciiTheme="majorHAnsi" w:eastAsia="Calibri" w:hAnsiTheme="majorHAnsi" w:cstheme="majorHAnsi"/>
          <w:kern w:val="0"/>
          <w:sz w:val="24"/>
          <w:szCs w:val="24"/>
          <w14:ligatures w14:val="none"/>
        </w:rPr>
        <w:t xml:space="preserve"> spełnił</w:t>
      </w:r>
      <w:r>
        <w:rPr>
          <w:rFonts w:asciiTheme="majorHAnsi" w:eastAsia="Calibri" w:hAnsiTheme="majorHAnsi" w:cstheme="majorHAnsi"/>
          <w:kern w:val="0"/>
          <w:sz w:val="24"/>
          <w:szCs w:val="24"/>
          <w14:ligatures w14:val="none"/>
        </w:rPr>
        <w:t>a</w:t>
      </w:r>
      <w:r w:rsidRPr="001D3C71">
        <w:rPr>
          <w:rFonts w:asciiTheme="majorHAnsi" w:eastAsia="Calibri" w:hAnsiTheme="majorHAnsi" w:cstheme="majorHAnsi"/>
          <w:kern w:val="0"/>
          <w:sz w:val="24"/>
          <w:szCs w:val="24"/>
          <w14:ligatures w14:val="none"/>
        </w:rPr>
        <w:t xml:space="preserve"> wymagania niezbędne do wykonywania pracy na w/w stanowisku</w:t>
      </w:r>
      <w:r>
        <w:rPr>
          <w:rFonts w:asciiTheme="majorHAnsi" w:eastAsia="Calibri" w:hAnsiTheme="majorHAnsi" w:cstheme="majorHAnsi"/>
          <w:kern w:val="0"/>
          <w:sz w:val="24"/>
          <w:szCs w:val="24"/>
          <w14:ligatures w14:val="none"/>
        </w:rPr>
        <w:t xml:space="preserve">. </w:t>
      </w:r>
      <w:r w:rsidRPr="001D3C71">
        <w:rPr>
          <w:rFonts w:asciiTheme="majorHAnsi" w:eastAsia="Calibri" w:hAnsiTheme="majorHAnsi" w:cstheme="majorHAnsi"/>
          <w:kern w:val="0"/>
          <w:sz w:val="24"/>
          <w:szCs w:val="24"/>
          <w14:ligatures w14:val="none"/>
        </w:rPr>
        <w:t>W związku z powyższym pozytywnie oceniono przydatność kandydata do wykonywania pracy na  w/w stanowisku.</w:t>
      </w:r>
    </w:p>
    <w:p w14:paraId="3CDC0E24" w14:textId="77777777" w:rsidR="00A34656" w:rsidRDefault="00A34656" w:rsidP="001D3C71">
      <w:pPr>
        <w:spacing w:after="200" w:line="360" w:lineRule="auto"/>
        <w:rPr>
          <w:rFonts w:asciiTheme="majorHAnsi" w:eastAsia="Calibri" w:hAnsiTheme="majorHAnsi" w:cstheme="majorHAnsi"/>
          <w:kern w:val="0"/>
          <w:sz w:val="24"/>
          <w:szCs w:val="24"/>
          <w14:ligatures w14:val="none"/>
        </w:rPr>
      </w:pPr>
    </w:p>
    <w:p w14:paraId="56E24FE3" w14:textId="0F30BE3A" w:rsidR="00A34656" w:rsidRPr="001D3C71" w:rsidRDefault="00A34656" w:rsidP="001D3C71">
      <w:pPr>
        <w:spacing w:after="200" w:line="360" w:lineRule="auto"/>
        <w:rPr>
          <w:rFonts w:asciiTheme="majorHAnsi" w:eastAsia="Calibri" w:hAnsiTheme="majorHAnsi" w:cstheme="majorHAnsi"/>
          <w:kern w:val="0"/>
          <w:sz w:val="24"/>
          <w:szCs w:val="24"/>
          <w14:ligatures w14:val="none"/>
        </w:rPr>
      </w:pPr>
      <w:r>
        <w:rPr>
          <w:rFonts w:asciiTheme="majorHAnsi" w:eastAsia="Calibri" w:hAnsiTheme="majorHAnsi" w:cstheme="majorHAnsi"/>
          <w:kern w:val="0"/>
          <w:sz w:val="24"/>
          <w:szCs w:val="24"/>
          <w14:ligatures w14:val="none"/>
        </w:rPr>
        <w:t>/Na oryginale podpisała: Anna Zawiślak – Zastępca Wójta Gminy Nowa Ruda/</w:t>
      </w:r>
    </w:p>
    <w:p w14:paraId="68BBAE98" w14:textId="77777777" w:rsidR="00CD6080" w:rsidRDefault="00CD6080"/>
    <w:sectPr w:rsidR="00CD60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C71"/>
    <w:rsid w:val="001D3C71"/>
    <w:rsid w:val="00A34656"/>
    <w:rsid w:val="00AA1CB4"/>
    <w:rsid w:val="00CD6080"/>
    <w:rsid w:val="00EF4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110A8"/>
  <w15:chartTrackingRefBased/>
  <w15:docId w15:val="{06EDB930-9FEC-41B4-B0DE-1ABDD7878E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125</Words>
  <Characters>751</Characters>
  <Application>Microsoft Office Word</Application>
  <DocSecurity>0</DocSecurity>
  <Lines>6</Lines>
  <Paragraphs>1</Paragraphs>
  <ScaleCrop>false</ScaleCrop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</dc:creator>
  <cp:keywords/>
  <dc:description/>
  <cp:lastModifiedBy>Maria</cp:lastModifiedBy>
  <cp:revision>2</cp:revision>
  <cp:lastPrinted>2024-12-04T13:18:00Z</cp:lastPrinted>
  <dcterms:created xsi:type="dcterms:W3CDTF">2024-12-04T13:16:00Z</dcterms:created>
  <dcterms:modified xsi:type="dcterms:W3CDTF">2024-12-04T13:37:00Z</dcterms:modified>
</cp:coreProperties>
</file>